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A6AC" w14:textId="77777777" w:rsidR="00875E77" w:rsidRPr="00D556AE" w:rsidRDefault="00875E77" w:rsidP="00875E77">
      <w:pPr>
        <w:widowControl/>
        <w:adjustRightInd w:val="0"/>
        <w:jc w:val="right"/>
        <w:rPr>
          <w:rFonts w:eastAsia="Calibri"/>
          <w:bCs/>
          <w:noProof/>
          <w:sz w:val="24"/>
          <w:szCs w:val="24"/>
          <w:lang w:val="ru-RU" w:eastAsia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Проект</w:t>
      </w:r>
    </w:p>
    <w:p w14:paraId="5B55E2C8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noProof/>
          <w:sz w:val="24"/>
          <w:szCs w:val="24"/>
          <w:lang w:val="ru-RU" w:eastAsia="ru-RU"/>
        </w:rPr>
      </w:pPr>
    </w:p>
    <w:p w14:paraId="08EA0BBE" w14:textId="77777777" w:rsidR="00875E77" w:rsidRPr="00D556AE" w:rsidRDefault="00875E77" w:rsidP="00875E77">
      <w:pPr>
        <w:widowControl/>
        <w:adjustRightInd w:val="0"/>
        <w:jc w:val="center"/>
        <w:rPr>
          <w:rFonts w:eastAsia="Calibri"/>
          <w:bCs/>
          <w:sz w:val="24"/>
          <w:szCs w:val="24"/>
          <w:lang w:val="ru-RU"/>
        </w:rPr>
      </w:pPr>
      <w:r w:rsidRPr="00D556AE">
        <w:rPr>
          <w:rFonts w:eastAsia="Calibri"/>
          <w:bCs/>
          <w:noProof/>
          <w:sz w:val="24"/>
          <w:szCs w:val="24"/>
          <w:lang w:val="ru-RU" w:eastAsia="ru-RU"/>
        </w:rPr>
        <w:t>Изображение государственного Герба Республики Казахстан</w:t>
      </w:r>
    </w:p>
    <w:p w14:paraId="15D13FE2" w14:textId="77777777" w:rsidR="003B0CDD" w:rsidRPr="00D556AE" w:rsidRDefault="003B0CDD">
      <w:pPr>
        <w:pStyle w:val="a3"/>
        <w:spacing w:before="2"/>
        <w:rPr>
          <w:lang w:val="ru-RU"/>
        </w:rPr>
      </w:pPr>
    </w:p>
    <w:p w14:paraId="178C7BFF" w14:textId="77777777" w:rsidR="00663315" w:rsidRPr="00D556AE" w:rsidRDefault="003B0CDD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  <w:bookmarkStart w:id="0" w:name="3"/>
      <w:bookmarkEnd w:id="0"/>
      <w:r w:rsidRPr="00D556AE">
        <w:rPr>
          <w:b/>
          <w:sz w:val="24"/>
          <w:lang w:val="ru-RU"/>
        </w:rPr>
        <w:t>НАЦИОНАЛЬНЫЙ СТАНДАРТ РЕСПУБЛИКИ</w:t>
      </w:r>
      <w:r w:rsidRPr="00D556AE">
        <w:rPr>
          <w:b/>
          <w:spacing w:val="58"/>
          <w:sz w:val="24"/>
          <w:lang w:val="ru-RU"/>
        </w:rPr>
        <w:t xml:space="preserve"> </w:t>
      </w:r>
      <w:r w:rsidRPr="00D556AE">
        <w:rPr>
          <w:b/>
          <w:sz w:val="24"/>
          <w:lang w:val="ru-RU"/>
        </w:rPr>
        <w:t>КАЗАХСТАН</w:t>
      </w:r>
    </w:p>
    <w:p w14:paraId="037DB6A3" w14:textId="77777777" w:rsidR="008D5A6E" w:rsidRPr="00D556AE" w:rsidRDefault="008D5A6E" w:rsidP="00875E77">
      <w:pPr>
        <w:pBdr>
          <w:bottom w:val="single" w:sz="4" w:space="1" w:color="auto"/>
        </w:pBdr>
        <w:spacing w:before="90"/>
        <w:ind w:right="-8"/>
        <w:jc w:val="center"/>
        <w:rPr>
          <w:b/>
          <w:sz w:val="24"/>
          <w:lang w:val="ru-RU"/>
        </w:rPr>
      </w:pPr>
    </w:p>
    <w:p w14:paraId="08D44C4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37E269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99A510F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02471C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312CF9FE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7F48F0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1F1DD37D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56473402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4A30327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7CBC9B26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6A98F28B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089DB483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2522BC4A" w14:textId="77777777" w:rsidR="00663315" w:rsidRPr="00D556AE" w:rsidRDefault="00663315">
      <w:pPr>
        <w:pStyle w:val="a3"/>
        <w:rPr>
          <w:b/>
          <w:sz w:val="20"/>
          <w:lang w:val="ru-RU"/>
        </w:rPr>
      </w:pPr>
    </w:p>
    <w:p w14:paraId="409E2D49" w14:textId="77777777" w:rsidR="00663315" w:rsidRPr="00D556AE" w:rsidRDefault="00663315">
      <w:pPr>
        <w:pStyle w:val="a3"/>
        <w:spacing w:before="4"/>
        <w:rPr>
          <w:b/>
          <w:sz w:val="17"/>
          <w:lang w:val="ru-RU"/>
        </w:rPr>
      </w:pPr>
    </w:p>
    <w:p w14:paraId="05D3498C" w14:textId="05DA8D45" w:rsidR="00FB1D09" w:rsidRDefault="00695C9C" w:rsidP="00FB1D09">
      <w:pPr>
        <w:spacing w:before="90"/>
        <w:ind w:left="1684" w:right="1974"/>
        <w:jc w:val="center"/>
        <w:rPr>
          <w:b/>
          <w:sz w:val="24"/>
        </w:rPr>
      </w:pPr>
      <w:bookmarkStart w:id="1" w:name="_Hlk135668323"/>
      <w:r w:rsidRPr="00695C9C">
        <w:rPr>
          <w:b/>
          <w:sz w:val="24"/>
        </w:rPr>
        <w:t>Жилищно-коммунальное хозяйство</w:t>
      </w:r>
    </w:p>
    <w:bookmarkEnd w:id="1"/>
    <w:p w14:paraId="15B92D32" w14:textId="77777777" w:rsidR="00FB1D09" w:rsidRDefault="00FB1D09" w:rsidP="00FB1D09">
      <w:pPr>
        <w:pStyle w:val="a3"/>
        <w:spacing w:before="1"/>
        <w:rPr>
          <w:b/>
        </w:rPr>
      </w:pPr>
    </w:p>
    <w:p w14:paraId="7C078684" w14:textId="77777777" w:rsidR="00FB1D09" w:rsidRDefault="00FB1D09" w:rsidP="00FB1D09">
      <w:pPr>
        <w:pStyle w:val="1"/>
        <w:spacing w:before="0"/>
        <w:ind w:right="-8"/>
        <w:jc w:val="center"/>
      </w:pPr>
      <w:r>
        <w:t>ТЕРМИНЫ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ОПРЕДЕЛЕНИЯ</w:t>
      </w:r>
    </w:p>
    <w:p w14:paraId="47C06E5D" w14:textId="77777777" w:rsidR="00FB1D09" w:rsidRDefault="00FB1D09" w:rsidP="00FB1D09">
      <w:pPr>
        <w:pStyle w:val="a3"/>
        <w:rPr>
          <w:b/>
          <w:sz w:val="26"/>
        </w:rPr>
      </w:pPr>
    </w:p>
    <w:p w14:paraId="3C56BBBA" w14:textId="77777777" w:rsidR="00FB1D09" w:rsidRDefault="00FB1D09" w:rsidP="00FB1D09">
      <w:pPr>
        <w:pStyle w:val="a3"/>
        <w:rPr>
          <w:b/>
          <w:sz w:val="26"/>
        </w:rPr>
      </w:pPr>
    </w:p>
    <w:p w14:paraId="666CB585" w14:textId="77777777" w:rsidR="00FB1D09" w:rsidRDefault="00FB1D09" w:rsidP="00FB1D09">
      <w:pPr>
        <w:spacing w:before="230"/>
        <w:ind w:left="1685" w:right="1973"/>
        <w:jc w:val="center"/>
        <w:rPr>
          <w:b/>
          <w:sz w:val="24"/>
        </w:rPr>
      </w:pPr>
      <w:r>
        <w:rPr>
          <w:b/>
          <w:sz w:val="24"/>
        </w:rPr>
        <w:t>СТ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РК 2966</w:t>
      </w:r>
    </w:p>
    <w:p w14:paraId="7A07A67E" w14:textId="77777777" w:rsidR="00663315" w:rsidRPr="00FB1D09" w:rsidRDefault="00663315">
      <w:pPr>
        <w:pStyle w:val="a3"/>
        <w:spacing w:before="7"/>
        <w:rPr>
          <w:b/>
          <w:sz w:val="23"/>
        </w:rPr>
      </w:pPr>
    </w:p>
    <w:p w14:paraId="128B306E" w14:textId="77777777" w:rsidR="00663315" w:rsidRPr="00D556AE" w:rsidRDefault="00663315">
      <w:pPr>
        <w:pStyle w:val="a3"/>
        <w:rPr>
          <w:sz w:val="26"/>
          <w:lang w:val="ru-RU"/>
        </w:rPr>
      </w:pPr>
    </w:p>
    <w:p w14:paraId="00CD9ACC" w14:textId="77777777" w:rsidR="00663315" w:rsidRPr="00D556AE" w:rsidRDefault="00663315">
      <w:pPr>
        <w:pStyle w:val="a3"/>
        <w:rPr>
          <w:sz w:val="26"/>
          <w:lang w:val="ru-RU"/>
        </w:rPr>
      </w:pPr>
    </w:p>
    <w:p w14:paraId="6AB82560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57EC698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Cs/>
          <w:i/>
          <w:sz w:val="24"/>
          <w:szCs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Настоящий проект стандарта</w:t>
      </w:r>
    </w:p>
    <w:p w14:paraId="5B9577AE" w14:textId="77777777" w:rsidR="00663315" w:rsidRPr="00D556AE" w:rsidRDefault="003B0CDD" w:rsidP="003B0CDD">
      <w:pPr>
        <w:jc w:val="center"/>
        <w:rPr>
          <w:b/>
          <w:i/>
          <w:sz w:val="24"/>
          <w:lang w:val="ru-RU"/>
        </w:rPr>
      </w:pPr>
      <w:r w:rsidRPr="00D556AE">
        <w:rPr>
          <w:rFonts w:eastAsia="Calibri"/>
          <w:bCs/>
          <w:i/>
          <w:sz w:val="24"/>
          <w:szCs w:val="24"/>
          <w:lang w:val="ru-RU"/>
        </w:rPr>
        <w:t>не подлежит применению до его утверждения</w:t>
      </w:r>
    </w:p>
    <w:p w14:paraId="101D2C79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3FE4C4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1037FFA2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F56A7D1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A70DF15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672B0085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7BFCAA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13CD53F0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9E2BF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471C9AF1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1C909227" w14:textId="77777777" w:rsidR="00861FB5" w:rsidRPr="00D556AE" w:rsidRDefault="00861FB5">
      <w:pPr>
        <w:pStyle w:val="a3"/>
        <w:rPr>
          <w:b/>
          <w:sz w:val="26"/>
          <w:lang w:val="ru-RU"/>
        </w:rPr>
      </w:pPr>
    </w:p>
    <w:p w14:paraId="7143B09D" w14:textId="77777777" w:rsidR="00663315" w:rsidRPr="00D556AE" w:rsidRDefault="00663315">
      <w:pPr>
        <w:pStyle w:val="a3"/>
        <w:rPr>
          <w:b/>
          <w:sz w:val="26"/>
          <w:lang w:val="ru-RU"/>
        </w:rPr>
      </w:pPr>
    </w:p>
    <w:p w14:paraId="4CDB7E0E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 xml:space="preserve">Комитет технического регулирования и метрологии </w:t>
      </w:r>
    </w:p>
    <w:p w14:paraId="1B7FC537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Министерства торговли и интеграции Республики Казахстан</w:t>
      </w:r>
    </w:p>
    <w:p w14:paraId="0FBD9890" w14:textId="77777777" w:rsidR="003B0CDD" w:rsidRPr="00D556AE" w:rsidRDefault="003B0CDD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D556AE">
        <w:rPr>
          <w:rFonts w:eastAsia="Calibri"/>
          <w:b/>
          <w:bCs/>
          <w:sz w:val="24"/>
          <w:szCs w:val="24"/>
          <w:lang w:val="ru-RU"/>
        </w:rPr>
        <w:t>(Госстандарт)</w:t>
      </w:r>
    </w:p>
    <w:p w14:paraId="77928E06" w14:textId="0917D718" w:rsidR="003B0CDD" w:rsidRPr="00D556AE" w:rsidRDefault="006D3EE7" w:rsidP="003B0CDD">
      <w:pPr>
        <w:widowControl/>
        <w:adjustRightInd w:val="0"/>
        <w:jc w:val="center"/>
        <w:rPr>
          <w:rFonts w:eastAsia="Calibri"/>
          <w:b/>
          <w:bCs/>
          <w:sz w:val="24"/>
          <w:szCs w:val="24"/>
          <w:lang w:val="ru-RU"/>
        </w:rPr>
      </w:pPr>
      <w:r>
        <w:rPr>
          <w:rFonts w:eastAsia="Calibri"/>
          <w:b/>
          <w:bCs/>
          <w:sz w:val="24"/>
          <w:szCs w:val="24"/>
          <w:lang w:val="ru-RU"/>
        </w:rPr>
        <w:t>Астана</w:t>
      </w:r>
    </w:p>
    <w:p w14:paraId="4C5F617B" w14:textId="5984D7D7" w:rsidR="00663315" w:rsidRPr="006D3EE7" w:rsidRDefault="00663315" w:rsidP="00861FB5">
      <w:pPr>
        <w:spacing w:line="480" w:lineRule="auto"/>
        <w:ind w:right="-8"/>
        <w:jc w:val="center"/>
        <w:rPr>
          <w:rFonts w:eastAsia="Calibri"/>
          <w:b/>
          <w:bCs/>
          <w:sz w:val="24"/>
          <w:szCs w:val="24"/>
          <w:lang w:val="en-US"/>
        </w:rPr>
        <w:sectPr w:rsidR="00663315" w:rsidRPr="006D3EE7" w:rsidSect="0075218E">
          <w:headerReference w:type="default" r:id="rId8"/>
          <w:pgSz w:w="1190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022B9BB5" w14:textId="77777777" w:rsidR="00663315" w:rsidRPr="00D556AE" w:rsidRDefault="003B0CDD" w:rsidP="00583881">
      <w:pPr>
        <w:spacing w:before="90"/>
        <w:ind w:right="-8"/>
        <w:jc w:val="center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lastRenderedPageBreak/>
        <w:t>Предисловие</w:t>
      </w:r>
    </w:p>
    <w:p w14:paraId="5E011112" w14:textId="77777777" w:rsidR="00663315" w:rsidRPr="00D556AE" w:rsidRDefault="00663315">
      <w:pPr>
        <w:pStyle w:val="a3"/>
        <w:spacing w:before="6"/>
        <w:rPr>
          <w:b/>
          <w:sz w:val="23"/>
          <w:lang w:val="ru-RU"/>
        </w:rPr>
      </w:pPr>
    </w:p>
    <w:p w14:paraId="69F8C0B9" w14:textId="4AE86155" w:rsidR="00663315" w:rsidRPr="00D556AE" w:rsidRDefault="003B0CDD" w:rsidP="00FB1D09">
      <w:pPr>
        <w:pStyle w:val="a5"/>
        <w:numPr>
          <w:ilvl w:val="0"/>
          <w:numId w:val="2"/>
        </w:numPr>
        <w:tabs>
          <w:tab w:val="left" w:pos="857"/>
        </w:tabs>
        <w:ind w:left="0" w:firstLine="567"/>
        <w:rPr>
          <w:lang w:val="ru-RU"/>
        </w:rPr>
      </w:pPr>
      <w:r w:rsidRPr="00D556AE">
        <w:rPr>
          <w:b/>
          <w:sz w:val="24"/>
          <w:lang w:val="ru-RU"/>
        </w:rPr>
        <w:t>РАЗРАБОТАН И ВНЕСЕН</w:t>
      </w:r>
      <w:r w:rsidR="00FB1D09">
        <w:rPr>
          <w:b/>
          <w:sz w:val="24"/>
          <w:lang w:val="ru-RU"/>
        </w:rPr>
        <w:t xml:space="preserve"> </w:t>
      </w:r>
      <w:r w:rsidR="00FB1D09" w:rsidRPr="00FB1D09">
        <w:rPr>
          <w:sz w:val="24"/>
          <w:lang w:val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07065A3E" w14:textId="77777777" w:rsidR="00663315" w:rsidRPr="00D556AE" w:rsidRDefault="00663315" w:rsidP="003B0CDD">
      <w:pPr>
        <w:pStyle w:val="a3"/>
        <w:tabs>
          <w:tab w:val="left" w:pos="857"/>
        </w:tabs>
        <w:ind w:firstLine="567"/>
        <w:jc w:val="both"/>
        <w:rPr>
          <w:lang w:val="ru-RU"/>
        </w:rPr>
      </w:pPr>
    </w:p>
    <w:p w14:paraId="19C0B89E" w14:textId="77777777" w:rsidR="00663315" w:rsidRPr="00D556AE" w:rsidRDefault="003B0CDD" w:rsidP="000B2B91">
      <w:pPr>
        <w:pStyle w:val="a5"/>
        <w:numPr>
          <w:ilvl w:val="0"/>
          <w:numId w:val="2"/>
        </w:numPr>
        <w:tabs>
          <w:tab w:val="left" w:pos="857"/>
        </w:tabs>
        <w:spacing w:before="1" w:line="240" w:lineRule="auto"/>
        <w:ind w:left="0" w:firstLine="567"/>
        <w:rPr>
          <w:sz w:val="24"/>
          <w:lang w:val="ru-RU"/>
        </w:rPr>
      </w:pPr>
      <w:r w:rsidRPr="00D556AE">
        <w:rPr>
          <w:b/>
          <w:sz w:val="24"/>
          <w:lang w:val="ru-RU"/>
        </w:rPr>
        <w:t xml:space="preserve">УТВЕРЖДЕН И ВВЕДЕН В ДЕЙСТВИЕ </w:t>
      </w:r>
      <w:r w:rsidR="00583881" w:rsidRPr="00D556AE">
        <w:rPr>
          <w:sz w:val="24"/>
          <w:lang w:val="ru-RU"/>
        </w:rPr>
        <w:t>Приказом Председателя Комитета технического регулирования и метрологии Министерства торговли и интеграции Республики Казахстан от «__» _________ 20__ года № ____</w:t>
      </w:r>
      <w:r w:rsidRPr="00D556AE">
        <w:rPr>
          <w:sz w:val="24"/>
          <w:lang w:val="ru-RU"/>
        </w:rPr>
        <w:t>.</w:t>
      </w:r>
    </w:p>
    <w:p w14:paraId="117752CD" w14:textId="77777777" w:rsidR="00663315" w:rsidRPr="00D556AE" w:rsidRDefault="00663315" w:rsidP="003B0CDD">
      <w:pPr>
        <w:pStyle w:val="a3"/>
        <w:tabs>
          <w:tab w:val="left" w:pos="857"/>
        </w:tabs>
        <w:spacing w:before="11"/>
        <w:ind w:firstLine="567"/>
        <w:jc w:val="both"/>
        <w:rPr>
          <w:sz w:val="23"/>
          <w:lang w:val="ru-RU"/>
        </w:rPr>
      </w:pPr>
    </w:p>
    <w:p w14:paraId="29B04E4D" w14:textId="51F61221" w:rsidR="00A80BC4" w:rsidRPr="00D556AE" w:rsidRDefault="00B86095" w:rsidP="00FB1D09">
      <w:pPr>
        <w:pStyle w:val="a3"/>
        <w:ind w:firstLine="567"/>
        <w:jc w:val="both"/>
        <w:rPr>
          <w:lang w:val="ru-RU"/>
        </w:rPr>
      </w:pPr>
      <w:r w:rsidRPr="00D556AE">
        <w:rPr>
          <w:b/>
          <w:bCs/>
          <w:lang w:val="ru-RU"/>
        </w:rPr>
        <w:t>3</w:t>
      </w:r>
      <w:r w:rsidR="00A80BC4" w:rsidRPr="00D556AE">
        <w:rPr>
          <w:lang w:val="ru-RU"/>
        </w:rPr>
        <w:t xml:space="preserve"> </w:t>
      </w:r>
      <w:r w:rsidR="00FB1D09" w:rsidRPr="00FB1D09">
        <w:rPr>
          <w:lang w:val="ru-RU"/>
        </w:rPr>
        <w:t>В настоящем стандарте реализованы нормы Законов Республики Казахстан</w:t>
      </w:r>
      <w:r w:rsidR="00FB1D09">
        <w:rPr>
          <w:lang w:val="ru-RU"/>
        </w:rPr>
        <w:t xml:space="preserve"> </w:t>
      </w:r>
      <w:r w:rsidR="00FB1D09">
        <w:rPr>
          <w:lang w:val="ru-RU"/>
        </w:rPr>
        <w:br/>
      </w:r>
      <w:r w:rsidR="00FB1D09" w:rsidRPr="00FB1D09">
        <w:rPr>
          <w:lang w:val="ru-RU"/>
        </w:rPr>
        <w:t>«О жилищных отношениях» от 16 апреля 1997 года № 94-I, «О защите прав потребителей» от 4 мая 2010 года №274-IV.</w:t>
      </w:r>
    </w:p>
    <w:p w14:paraId="6BB8B2EA" w14:textId="77777777" w:rsidR="00663315" w:rsidRPr="00D556AE" w:rsidRDefault="00663315">
      <w:pPr>
        <w:pStyle w:val="a3"/>
        <w:spacing w:before="5"/>
        <w:rPr>
          <w:lang w:val="ru-RU"/>
        </w:rPr>
      </w:pPr>
    </w:p>
    <w:p w14:paraId="27B4BE22" w14:textId="1B98F64A" w:rsidR="00663315" w:rsidRPr="00A209C4" w:rsidRDefault="00B86095" w:rsidP="00A209C4">
      <w:pPr>
        <w:tabs>
          <w:tab w:val="left" w:pos="851"/>
          <w:tab w:val="left" w:pos="1285"/>
        </w:tabs>
        <w:ind w:firstLine="567"/>
        <w:jc w:val="both"/>
        <w:rPr>
          <w:b/>
          <w:sz w:val="24"/>
          <w:szCs w:val="24"/>
        </w:rPr>
      </w:pPr>
      <w:r w:rsidRPr="00D556AE">
        <w:rPr>
          <w:b/>
          <w:sz w:val="24"/>
          <w:szCs w:val="24"/>
          <w:lang w:val="ru-RU"/>
        </w:rPr>
        <w:t xml:space="preserve">4 </w:t>
      </w:r>
      <w:r w:rsidR="003B0CDD" w:rsidRPr="00D556AE">
        <w:rPr>
          <w:b/>
          <w:sz w:val="24"/>
          <w:szCs w:val="24"/>
          <w:lang w:val="ru-RU"/>
        </w:rPr>
        <w:t>ВВЕДЕН</w:t>
      </w:r>
      <w:r w:rsidR="003B0CDD" w:rsidRPr="00D556AE">
        <w:rPr>
          <w:b/>
          <w:spacing w:val="1"/>
          <w:sz w:val="24"/>
          <w:szCs w:val="24"/>
          <w:lang w:val="ru-RU"/>
        </w:rPr>
        <w:t xml:space="preserve"> </w:t>
      </w:r>
      <w:r w:rsidR="00FB1D09" w:rsidRPr="00FB1D09">
        <w:rPr>
          <w:b/>
          <w:sz w:val="24"/>
          <w:szCs w:val="24"/>
          <w:lang w:val="ru-RU"/>
        </w:rPr>
        <w:t xml:space="preserve">ВЗАМЕН </w:t>
      </w:r>
      <w:r w:rsidR="00FB1D09" w:rsidRPr="00FB1D09">
        <w:rPr>
          <w:sz w:val="24"/>
          <w:szCs w:val="24"/>
          <w:lang w:val="ru-RU"/>
        </w:rPr>
        <w:t>СТ РК 2966-2017</w:t>
      </w:r>
      <w:r w:rsidR="00A209C4" w:rsidRPr="00A209C4">
        <w:rPr>
          <w:sz w:val="24"/>
          <w:szCs w:val="24"/>
          <w:lang w:val="ru-RU"/>
        </w:rPr>
        <w:t xml:space="preserve"> </w:t>
      </w:r>
      <w:r w:rsidR="00A209C4">
        <w:rPr>
          <w:sz w:val="24"/>
          <w:szCs w:val="24"/>
          <w:lang w:val="ru-RU"/>
        </w:rPr>
        <w:t>«</w:t>
      </w:r>
      <w:r w:rsidR="00A209C4">
        <w:rPr>
          <w:sz w:val="24"/>
          <w:szCs w:val="24"/>
        </w:rPr>
        <w:t>Услуги жилищно-коммунального хозяйства и управления многоквартирными домами. Термины и определения»</w:t>
      </w:r>
    </w:p>
    <w:p w14:paraId="5BEEF365" w14:textId="77777777" w:rsidR="00663315" w:rsidRPr="00D556AE" w:rsidRDefault="00663315">
      <w:pPr>
        <w:pStyle w:val="a3"/>
        <w:rPr>
          <w:b/>
          <w:lang w:val="ru-RU"/>
        </w:rPr>
      </w:pPr>
    </w:p>
    <w:p w14:paraId="01A61F59" w14:textId="77777777" w:rsidR="00583881" w:rsidRPr="00D556AE" w:rsidRDefault="00583881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5D0D4FA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2B5ADF5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EDF71B5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D1A2791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3F6C8E10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292D1FB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58E5FAE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F9535B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24FF85EE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663187C5" w14:textId="153279FE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C7ECE8E" w14:textId="77777777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535783F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F52FC21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D9F3F8D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0E0C730D" w14:textId="77777777" w:rsidR="007D4BC1" w:rsidRPr="00BB25FB" w:rsidRDefault="007D4BC1" w:rsidP="007D4BC1">
      <w:pPr>
        <w:widowControl/>
        <w:adjustRightInd w:val="0"/>
        <w:ind w:firstLine="567"/>
        <w:jc w:val="both"/>
        <w:rPr>
          <w:rFonts w:eastAsia="Calibri"/>
          <w:bCs/>
          <w:i/>
          <w:sz w:val="24"/>
          <w:szCs w:val="24"/>
          <w:lang w:val="ru-RU"/>
        </w:rPr>
      </w:pPr>
      <w:r w:rsidRPr="00BB25FB">
        <w:rPr>
          <w:rFonts w:eastAsia="Calibri"/>
          <w:bCs/>
          <w:i/>
          <w:sz w:val="24"/>
          <w:szCs w:val="24"/>
          <w:lang w:val="ru-RU"/>
        </w:rPr>
        <w:t>Информация об изменениях к настоящему стандарту (рекомендациям по стандартизации)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каталоге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</w:t>
      </w:r>
    </w:p>
    <w:p w14:paraId="06A948E6" w14:textId="55969CDB" w:rsidR="00E11B58" w:rsidRPr="00D556AE" w:rsidRDefault="00E11B58" w:rsidP="00E11B58">
      <w:pPr>
        <w:widowControl/>
        <w:adjustRightInd w:val="0"/>
        <w:ind w:firstLine="567"/>
        <w:jc w:val="both"/>
        <w:rPr>
          <w:rFonts w:eastAsia="Calibri"/>
          <w:bCs/>
          <w:i/>
          <w:sz w:val="24"/>
          <w:szCs w:val="24"/>
          <w:lang w:val="ru-RU"/>
        </w:rPr>
      </w:pPr>
    </w:p>
    <w:p w14:paraId="7155DB96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4AD7072C" w14:textId="37C6E9CA" w:rsidR="00E11B58" w:rsidRPr="00D556AE" w:rsidRDefault="00E11B58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E0E111E" w14:textId="36623A2A" w:rsidR="00861FB5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15E35D2" w14:textId="77777777" w:rsidR="006D3EE7" w:rsidRPr="00D556AE" w:rsidRDefault="006D3EE7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7CB39B17" w14:textId="77777777" w:rsidR="00861FB5" w:rsidRPr="00D556AE" w:rsidRDefault="00861FB5" w:rsidP="00583881">
      <w:pPr>
        <w:widowControl/>
        <w:adjustRightInd w:val="0"/>
        <w:ind w:firstLine="567"/>
        <w:jc w:val="both"/>
        <w:rPr>
          <w:rFonts w:eastAsia="Calibri"/>
          <w:sz w:val="24"/>
          <w:szCs w:val="24"/>
          <w:lang w:val="ru-RU"/>
        </w:rPr>
      </w:pPr>
    </w:p>
    <w:p w14:paraId="1151B07A" w14:textId="77777777" w:rsidR="00CD0094" w:rsidRPr="00D556AE" w:rsidRDefault="00583881" w:rsidP="00CD0094">
      <w:pPr>
        <w:pStyle w:val="a3"/>
        <w:spacing w:before="1"/>
        <w:ind w:right="-8" w:firstLine="566"/>
        <w:jc w:val="both"/>
        <w:rPr>
          <w:rFonts w:eastAsia="Calibri"/>
          <w:lang w:val="ru-RU"/>
        </w:rPr>
      </w:pPr>
      <w:r w:rsidRPr="00D556AE">
        <w:rPr>
          <w:rFonts w:eastAsia="Calibri"/>
          <w:lang w:val="ru-RU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</w:p>
    <w:p w14:paraId="3A3A2177" w14:textId="77777777" w:rsidR="00FB1D09" w:rsidRPr="00FB1D09" w:rsidRDefault="00FB1D09" w:rsidP="00FB1D09">
      <w:pPr>
        <w:pStyle w:val="a3"/>
        <w:jc w:val="center"/>
        <w:rPr>
          <w:b/>
          <w:lang w:val="ru-RU"/>
        </w:rPr>
      </w:pPr>
      <w:r w:rsidRPr="00FB1D09">
        <w:rPr>
          <w:b/>
          <w:lang w:val="ru-RU"/>
        </w:rPr>
        <w:lastRenderedPageBreak/>
        <w:t>Введение</w:t>
      </w:r>
    </w:p>
    <w:p w14:paraId="63229E22" w14:textId="77777777" w:rsidR="00FB1D09" w:rsidRPr="00FB1D09" w:rsidRDefault="00FB1D09" w:rsidP="00FB1D09">
      <w:pPr>
        <w:pStyle w:val="a3"/>
        <w:rPr>
          <w:lang w:val="ru-RU"/>
        </w:rPr>
      </w:pPr>
    </w:p>
    <w:p w14:paraId="42195844" w14:textId="5C46AC96" w:rsidR="00FB1D09" w:rsidRPr="00FB1D09" w:rsidRDefault="00FB1D09" w:rsidP="00FB1D09">
      <w:pPr>
        <w:pStyle w:val="a3"/>
        <w:ind w:firstLine="567"/>
        <w:jc w:val="both"/>
        <w:rPr>
          <w:lang w:val="ru-RU"/>
        </w:rPr>
      </w:pPr>
      <w:r w:rsidRPr="00FB1D09">
        <w:rPr>
          <w:lang w:val="ru-RU"/>
        </w:rPr>
        <w:t xml:space="preserve">Установленные в настоящем стандарте термины расположены в систематизированном порядке, отражающем систему понятий в области услуг жилищно- коммунального хозяйства и управления многоквартирными </w:t>
      </w:r>
      <w:r w:rsidR="000A7108">
        <w:rPr>
          <w:lang w:val="ru-RU"/>
        </w:rPr>
        <w:t xml:space="preserve">жилыми </w:t>
      </w:r>
      <w:r w:rsidRPr="00FB1D09">
        <w:rPr>
          <w:lang w:val="ru-RU"/>
        </w:rPr>
        <w:t>домами.</w:t>
      </w:r>
    </w:p>
    <w:p w14:paraId="615C0157" w14:textId="22E71E26" w:rsidR="00FB1D09" w:rsidRPr="00FB1D09" w:rsidRDefault="00FB1D09" w:rsidP="00FB1D09">
      <w:pPr>
        <w:pStyle w:val="a3"/>
        <w:ind w:firstLine="567"/>
        <w:jc w:val="both"/>
        <w:rPr>
          <w:lang w:val="ru-RU"/>
        </w:rPr>
      </w:pPr>
      <w:r w:rsidRPr="00FB1D09">
        <w:rPr>
          <w:lang w:val="ru-RU"/>
        </w:rPr>
        <w:t>Для каждого понятия установлен один стандартизованный термин.</w:t>
      </w:r>
    </w:p>
    <w:p w14:paraId="22845F8A" w14:textId="21AC623D" w:rsidR="00663315" w:rsidRPr="00FB1D09" w:rsidRDefault="00FB1D09" w:rsidP="00FB1D09">
      <w:pPr>
        <w:pStyle w:val="a3"/>
        <w:ind w:firstLine="567"/>
        <w:jc w:val="both"/>
        <w:rPr>
          <w:lang w:val="ru-RU"/>
        </w:rPr>
      </w:pPr>
      <w:r w:rsidRPr="00FB1D09">
        <w:rPr>
          <w:lang w:val="ru-RU"/>
        </w:rPr>
        <w:t>Стандартизованные термины набраны полужирным шрифтом.</w:t>
      </w:r>
    </w:p>
    <w:p w14:paraId="4B51F3BE" w14:textId="77777777" w:rsidR="00663315" w:rsidRPr="00D556AE" w:rsidRDefault="00663315">
      <w:pPr>
        <w:pStyle w:val="a3"/>
        <w:rPr>
          <w:sz w:val="26"/>
          <w:lang w:val="ru-RU"/>
        </w:rPr>
      </w:pPr>
    </w:p>
    <w:p w14:paraId="2200AC39" w14:textId="77777777" w:rsidR="00663315" w:rsidRPr="00D556AE" w:rsidRDefault="00663315">
      <w:pPr>
        <w:pStyle w:val="a3"/>
        <w:rPr>
          <w:sz w:val="26"/>
          <w:lang w:val="ru-RU"/>
        </w:rPr>
      </w:pPr>
    </w:p>
    <w:p w14:paraId="0EDBC547" w14:textId="77777777" w:rsidR="00663315" w:rsidRPr="00D556AE" w:rsidRDefault="00663315">
      <w:pPr>
        <w:pStyle w:val="a3"/>
        <w:rPr>
          <w:sz w:val="26"/>
          <w:lang w:val="ru-RU"/>
        </w:rPr>
      </w:pPr>
    </w:p>
    <w:p w14:paraId="202BDB9C" w14:textId="77777777" w:rsidR="00663315" w:rsidRPr="00D556AE" w:rsidRDefault="00663315">
      <w:pPr>
        <w:pStyle w:val="a3"/>
        <w:rPr>
          <w:sz w:val="26"/>
          <w:lang w:val="ru-RU"/>
        </w:rPr>
      </w:pPr>
    </w:p>
    <w:p w14:paraId="4D94A698" w14:textId="77777777" w:rsidR="00663315" w:rsidRPr="00D556AE" w:rsidRDefault="00663315">
      <w:pPr>
        <w:pStyle w:val="a3"/>
        <w:rPr>
          <w:sz w:val="26"/>
          <w:lang w:val="ru-RU"/>
        </w:rPr>
      </w:pPr>
    </w:p>
    <w:p w14:paraId="5AC7F487" w14:textId="77777777" w:rsidR="00663315" w:rsidRPr="00D556AE" w:rsidRDefault="00663315">
      <w:pPr>
        <w:pStyle w:val="a3"/>
        <w:rPr>
          <w:sz w:val="26"/>
          <w:lang w:val="ru-RU"/>
        </w:rPr>
      </w:pPr>
    </w:p>
    <w:p w14:paraId="43FCBAAE" w14:textId="77777777" w:rsidR="00663315" w:rsidRPr="00D556AE" w:rsidRDefault="00663315">
      <w:pPr>
        <w:pStyle w:val="a3"/>
        <w:rPr>
          <w:sz w:val="26"/>
          <w:lang w:val="ru-RU"/>
        </w:rPr>
      </w:pPr>
    </w:p>
    <w:p w14:paraId="519284AB" w14:textId="77777777" w:rsidR="00663315" w:rsidRPr="00D556AE" w:rsidRDefault="00663315">
      <w:pPr>
        <w:pStyle w:val="a3"/>
        <w:rPr>
          <w:sz w:val="26"/>
          <w:lang w:val="ru-RU"/>
        </w:rPr>
      </w:pPr>
    </w:p>
    <w:p w14:paraId="7CF87DB1" w14:textId="77777777" w:rsidR="00663315" w:rsidRPr="00D556AE" w:rsidRDefault="00663315">
      <w:pPr>
        <w:pStyle w:val="a3"/>
        <w:rPr>
          <w:sz w:val="26"/>
          <w:lang w:val="ru-RU"/>
        </w:rPr>
      </w:pPr>
    </w:p>
    <w:p w14:paraId="63FAECE1" w14:textId="77777777" w:rsidR="00663315" w:rsidRPr="00D556AE" w:rsidRDefault="00663315">
      <w:pPr>
        <w:pStyle w:val="a3"/>
        <w:rPr>
          <w:sz w:val="26"/>
          <w:lang w:val="ru-RU"/>
        </w:rPr>
      </w:pPr>
    </w:p>
    <w:p w14:paraId="2C5E5E10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B4B5BFD" w14:textId="77777777" w:rsidR="00663315" w:rsidRPr="00D556AE" w:rsidRDefault="00663315">
      <w:pPr>
        <w:pStyle w:val="a3"/>
        <w:rPr>
          <w:sz w:val="26"/>
          <w:lang w:val="ru-RU"/>
        </w:rPr>
      </w:pPr>
    </w:p>
    <w:p w14:paraId="5514BA06" w14:textId="77777777" w:rsidR="00663315" w:rsidRPr="00D556AE" w:rsidRDefault="00663315">
      <w:pPr>
        <w:pStyle w:val="a3"/>
        <w:rPr>
          <w:sz w:val="26"/>
          <w:lang w:val="ru-RU"/>
        </w:rPr>
      </w:pPr>
    </w:p>
    <w:p w14:paraId="17314C1A" w14:textId="77777777" w:rsidR="00663315" w:rsidRPr="00D556AE" w:rsidRDefault="00663315">
      <w:pPr>
        <w:pStyle w:val="a3"/>
        <w:rPr>
          <w:sz w:val="26"/>
          <w:lang w:val="ru-RU"/>
        </w:rPr>
      </w:pPr>
    </w:p>
    <w:p w14:paraId="594145B4" w14:textId="77777777" w:rsidR="00663315" w:rsidRPr="00D556AE" w:rsidRDefault="00663315">
      <w:pPr>
        <w:pStyle w:val="a3"/>
        <w:rPr>
          <w:sz w:val="26"/>
          <w:lang w:val="ru-RU"/>
        </w:rPr>
      </w:pPr>
    </w:p>
    <w:p w14:paraId="381BF670" w14:textId="77777777" w:rsidR="00663315" w:rsidRPr="00D556AE" w:rsidRDefault="00663315">
      <w:pPr>
        <w:pStyle w:val="a3"/>
        <w:spacing w:before="4"/>
        <w:rPr>
          <w:sz w:val="17"/>
          <w:lang w:val="ru-RU"/>
        </w:rPr>
      </w:pPr>
    </w:p>
    <w:p w14:paraId="23C9FDAE" w14:textId="77777777" w:rsidR="00663315" w:rsidRPr="00D556AE" w:rsidRDefault="00663315">
      <w:pPr>
        <w:rPr>
          <w:sz w:val="17"/>
          <w:lang w:val="ru-RU"/>
        </w:rPr>
        <w:sectPr w:rsidR="00663315" w:rsidRPr="00D556AE" w:rsidSect="00CD0094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418" w:right="1418" w:bottom="1418" w:left="1134" w:header="1020" w:footer="1020" w:gutter="0"/>
          <w:pgNumType w:fmt="upperRoman"/>
          <w:cols w:space="720"/>
          <w:docGrid w:linePitch="299"/>
        </w:sectPr>
      </w:pPr>
    </w:p>
    <w:p w14:paraId="3B17EA06" w14:textId="77777777" w:rsidR="00663315" w:rsidRPr="00D556AE" w:rsidRDefault="003B0CDD" w:rsidP="00973D7C">
      <w:pPr>
        <w:spacing w:before="90" w:after="19"/>
        <w:ind w:right="-8"/>
        <w:jc w:val="center"/>
        <w:rPr>
          <w:b/>
          <w:sz w:val="24"/>
          <w:lang w:val="ru-RU"/>
        </w:rPr>
      </w:pPr>
      <w:bookmarkStart w:id="2" w:name="4"/>
      <w:bookmarkEnd w:id="2"/>
      <w:r w:rsidRPr="00D556AE">
        <w:rPr>
          <w:b/>
          <w:sz w:val="24"/>
          <w:lang w:val="ru-RU"/>
        </w:rPr>
        <w:lastRenderedPageBreak/>
        <w:t>НАЦИОНАЛЬНЫЙ СТАНДАРТ РЕСПУБЛИКИ КАЗАХСТАН</w:t>
      </w:r>
    </w:p>
    <w:p w14:paraId="1F79CE89" w14:textId="77777777" w:rsidR="00663315" w:rsidRPr="00D556AE" w:rsidRDefault="00663315">
      <w:pPr>
        <w:pStyle w:val="a3"/>
        <w:spacing w:line="20" w:lineRule="exact"/>
        <w:ind w:left="224"/>
        <w:rPr>
          <w:sz w:val="2"/>
          <w:lang w:val="ru-RU"/>
        </w:rPr>
      </w:pPr>
    </w:p>
    <w:p w14:paraId="1EF515E5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07E1C778" w14:textId="5ADBCD40" w:rsidR="00FB1D09" w:rsidRPr="00FB1D09" w:rsidRDefault="00695C9C" w:rsidP="00FB1D09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695C9C">
        <w:rPr>
          <w:b/>
          <w:sz w:val="24"/>
          <w:lang w:val="ru-RU"/>
        </w:rPr>
        <w:t>Жилищно-коммунальное хозяйство</w:t>
      </w:r>
    </w:p>
    <w:p w14:paraId="7BAE0BD3" w14:textId="77777777" w:rsidR="00FB1D09" w:rsidRPr="00FB1D09" w:rsidRDefault="00FB1D09" w:rsidP="00FB1D09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</w:p>
    <w:p w14:paraId="4B4D8156" w14:textId="5F08978F" w:rsidR="00FF1C82" w:rsidRPr="00D556AE" w:rsidRDefault="00FB1D09" w:rsidP="00FB1D09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24"/>
          <w:lang w:val="ru-RU"/>
        </w:rPr>
      </w:pPr>
      <w:r w:rsidRPr="00FB1D09">
        <w:rPr>
          <w:b/>
          <w:sz w:val="24"/>
          <w:lang w:val="ru-RU"/>
        </w:rPr>
        <w:t>ТЕРМИНЫ И ОПРЕДЕЛЕНИЯ</w:t>
      </w:r>
    </w:p>
    <w:p w14:paraId="4AABE502" w14:textId="77777777" w:rsidR="00973D7C" w:rsidRPr="00D556AE" w:rsidRDefault="00973D7C" w:rsidP="00782F1E">
      <w:pPr>
        <w:pBdr>
          <w:top w:val="single" w:sz="4" w:space="1" w:color="auto"/>
          <w:bottom w:val="single" w:sz="4" w:space="1" w:color="auto"/>
        </w:pBdr>
        <w:ind w:right="-6"/>
        <w:jc w:val="center"/>
        <w:rPr>
          <w:b/>
          <w:sz w:val="16"/>
          <w:szCs w:val="14"/>
          <w:lang w:val="ru-RU"/>
        </w:rPr>
      </w:pPr>
    </w:p>
    <w:p w14:paraId="3F7D6487" w14:textId="77777777" w:rsidR="00663315" w:rsidRPr="005D6405" w:rsidRDefault="00663315">
      <w:pPr>
        <w:pStyle w:val="a3"/>
        <w:spacing w:before="1"/>
        <w:rPr>
          <w:b/>
          <w:sz w:val="16"/>
          <w:szCs w:val="20"/>
          <w:lang w:val="ru-RU"/>
        </w:rPr>
      </w:pPr>
    </w:p>
    <w:p w14:paraId="488670F9" w14:textId="77777777" w:rsidR="00663315" w:rsidRPr="00D556AE" w:rsidRDefault="003B0CDD" w:rsidP="0055744F">
      <w:pPr>
        <w:spacing w:line="244" w:lineRule="exact"/>
        <w:ind w:right="2"/>
        <w:jc w:val="right"/>
        <w:rPr>
          <w:b/>
          <w:sz w:val="24"/>
          <w:lang w:val="ru-RU"/>
        </w:rPr>
      </w:pPr>
      <w:r w:rsidRPr="00D556AE">
        <w:rPr>
          <w:b/>
          <w:sz w:val="24"/>
          <w:lang w:val="ru-RU"/>
        </w:rPr>
        <w:t xml:space="preserve">Дата введения </w:t>
      </w:r>
      <w:r w:rsidR="00973D7C" w:rsidRPr="00D556AE">
        <w:rPr>
          <w:b/>
          <w:sz w:val="24"/>
          <w:lang w:val="ru-RU"/>
        </w:rPr>
        <w:t xml:space="preserve"> </w:t>
      </w:r>
    </w:p>
    <w:p w14:paraId="68A8E9CE" w14:textId="77777777" w:rsidR="00663315" w:rsidRPr="00D556AE" w:rsidRDefault="00663315">
      <w:pPr>
        <w:pStyle w:val="a3"/>
        <w:spacing w:before="2"/>
        <w:rPr>
          <w:b/>
          <w:sz w:val="16"/>
          <w:lang w:val="ru-RU"/>
        </w:rPr>
      </w:pPr>
    </w:p>
    <w:p w14:paraId="331E6C83" w14:textId="77777777" w:rsidR="00663315" w:rsidRPr="00D556AE" w:rsidRDefault="003B0CDD" w:rsidP="000B2B91">
      <w:pPr>
        <w:pStyle w:val="1"/>
        <w:numPr>
          <w:ilvl w:val="1"/>
          <w:numId w:val="1"/>
        </w:numPr>
        <w:tabs>
          <w:tab w:val="left" w:pos="851"/>
        </w:tabs>
        <w:spacing w:before="90"/>
        <w:ind w:left="0" w:firstLine="567"/>
        <w:jc w:val="both"/>
        <w:rPr>
          <w:lang w:val="ru-RU"/>
        </w:rPr>
      </w:pPr>
      <w:bookmarkStart w:id="3" w:name="_TOC_250006"/>
      <w:r w:rsidRPr="00D556AE">
        <w:rPr>
          <w:lang w:val="ru-RU"/>
        </w:rPr>
        <w:t>Область</w:t>
      </w:r>
      <w:r w:rsidRPr="00D556AE">
        <w:rPr>
          <w:spacing w:val="-1"/>
          <w:lang w:val="ru-RU"/>
        </w:rPr>
        <w:t xml:space="preserve"> </w:t>
      </w:r>
      <w:bookmarkEnd w:id="3"/>
      <w:r w:rsidRPr="00D556AE">
        <w:rPr>
          <w:lang w:val="ru-RU"/>
        </w:rPr>
        <w:t>применения</w:t>
      </w:r>
    </w:p>
    <w:p w14:paraId="3135ADEA" w14:textId="77777777" w:rsidR="00663315" w:rsidRPr="00D556AE" w:rsidRDefault="00663315" w:rsidP="00973D7C">
      <w:pPr>
        <w:pStyle w:val="a3"/>
        <w:tabs>
          <w:tab w:val="left" w:pos="851"/>
        </w:tabs>
        <w:spacing w:before="9"/>
        <w:ind w:firstLine="567"/>
        <w:jc w:val="both"/>
        <w:rPr>
          <w:b/>
          <w:sz w:val="23"/>
          <w:lang w:val="ru-RU"/>
        </w:rPr>
      </w:pPr>
    </w:p>
    <w:p w14:paraId="732C3476" w14:textId="728C6F05" w:rsidR="00291EE1" w:rsidRDefault="00FB1D09" w:rsidP="0052149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B1D09">
        <w:rPr>
          <w:lang w:val="ru-RU"/>
        </w:rPr>
        <w:t>Настоящий стандарт устанавливает единые термины и определения понятий используемых в национальных стандартах входящих в серию «</w:t>
      </w:r>
      <w:r w:rsidR="00695C9C" w:rsidRPr="00695C9C">
        <w:rPr>
          <w:lang w:val="ru-RU"/>
        </w:rPr>
        <w:t>Жилищно-коммунальное хозяйство</w:t>
      </w:r>
      <w:r w:rsidRPr="00FB1D09">
        <w:rPr>
          <w:lang w:val="ru-RU"/>
        </w:rPr>
        <w:t>».</w:t>
      </w:r>
    </w:p>
    <w:p w14:paraId="64680178" w14:textId="04AE1DA5" w:rsidR="00F20849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6D5078B2" w14:textId="77777777" w:rsidR="00982AF5" w:rsidRP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b/>
          <w:lang w:val="ru-RU"/>
        </w:rPr>
      </w:pPr>
      <w:r w:rsidRPr="00982AF5">
        <w:rPr>
          <w:b/>
          <w:lang w:val="ru-RU"/>
        </w:rPr>
        <w:t>2 Нормативные ссылки</w:t>
      </w:r>
    </w:p>
    <w:p w14:paraId="55DF87AA" w14:textId="77777777" w:rsidR="00982AF5" w:rsidRDefault="00982AF5" w:rsidP="00982AF5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56182ADA" w14:textId="77777777" w:rsidR="00FB1D09" w:rsidRPr="00FB1D09" w:rsidRDefault="00FB1D09" w:rsidP="00FB1D0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B1D09">
        <w:rPr>
          <w:lang w:val="ru-RU"/>
        </w:rPr>
        <w:t>Для применения настоящего стандарта необходимы следующие ссылочные нормативные документы.</w:t>
      </w:r>
    </w:p>
    <w:p w14:paraId="26B3F838" w14:textId="58F05AFC" w:rsidR="00982AF5" w:rsidRDefault="00FB1D09" w:rsidP="00FB1D0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FB1D09">
        <w:rPr>
          <w:lang w:val="ru-RU"/>
        </w:rPr>
        <w:t>ГОСТ 31937-2011 Здания и сооружения. Правила обследования и мониторинга технического состояния</w:t>
      </w:r>
    </w:p>
    <w:p w14:paraId="17DF639F" w14:textId="03B8D8D0" w:rsidR="00FB1D09" w:rsidRDefault="00FB1D09" w:rsidP="00FB1D09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</w:p>
    <w:p w14:paraId="77A6B941" w14:textId="09472910" w:rsidR="00FB1D09" w:rsidRDefault="007D4BC1" w:rsidP="00FB1D09">
      <w:pPr>
        <w:ind w:right="2" w:firstLine="566"/>
        <w:jc w:val="both"/>
        <w:rPr>
          <w:sz w:val="20"/>
        </w:rPr>
      </w:pPr>
      <w:r w:rsidRPr="00BB25FB">
        <w:rPr>
          <w:sz w:val="20"/>
        </w:rPr>
        <w:t>Примечание</w:t>
      </w:r>
      <w:r w:rsidRPr="00BB25FB">
        <w:rPr>
          <w:spacing w:val="1"/>
          <w:sz w:val="20"/>
        </w:rPr>
        <w:t xml:space="preserve"> </w:t>
      </w:r>
      <w:r w:rsidRPr="00BB25FB">
        <w:rPr>
          <w:sz w:val="20"/>
        </w:rPr>
        <w:t>–</w:t>
      </w:r>
      <w:r w:rsidRPr="00BB25FB">
        <w:rPr>
          <w:spacing w:val="1"/>
          <w:sz w:val="20"/>
        </w:rPr>
        <w:t xml:space="preserve"> </w:t>
      </w:r>
      <w:r w:rsidRPr="00BB25FB">
        <w:rPr>
          <w:sz w:val="20"/>
        </w:rPr>
        <w:t>При пользовании настоящим стандартом (рекомендациями по стандартизации)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каталоге,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5C7AFFCD" w14:textId="77777777" w:rsidR="00982AF5" w:rsidRPr="005D6405" w:rsidRDefault="00982AF5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1EDDD011" w14:textId="62D22D5A" w:rsidR="00F20849" w:rsidRPr="00D556AE" w:rsidRDefault="00982AF5" w:rsidP="00F20849">
      <w:pPr>
        <w:spacing w:line="237" w:lineRule="auto"/>
        <w:ind w:firstLine="567"/>
        <w:jc w:val="both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>3</w:t>
      </w:r>
      <w:r w:rsidR="00F20849" w:rsidRPr="00D556AE">
        <w:rPr>
          <w:b/>
          <w:bCs/>
          <w:sz w:val="24"/>
          <w:lang w:val="ru-RU"/>
        </w:rPr>
        <w:t xml:space="preserve"> </w:t>
      </w:r>
      <w:r w:rsidR="00F20849" w:rsidRPr="00F20849">
        <w:rPr>
          <w:b/>
          <w:bCs/>
          <w:sz w:val="24"/>
          <w:lang w:val="ru-RU"/>
        </w:rPr>
        <w:t>Термины и определения</w:t>
      </w:r>
    </w:p>
    <w:p w14:paraId="42528026" w14:textId="30BF2A03" w:rsidR="00F20849" w:rsidRPr="005D6405" w:rsidRDefault="00F20849" w:rsidP="0052149E">
      <w:pPr>
        <w:pStyle w:val="a3"/>
        <w:tabs>
          <w:tab w:val="left" w:pos="851"/>
        </w:tabs>
        <w:spacing w:before="2"/>
        <w:ind w:firstLine="567"/>
        <w:jc w:val="both"/>
        <w:rPr>
          <w:sz w:val="20"/>
          <w:lang w:val="ru-RU"/>
        </w:rPr>
      </w:pPr>
    </w:p>
    <w:p w14:paraId="33B2B82C" w14:textId="77777777" w:rsidR="000C58CD" w:rsidRPr="000C58CD" w:rsidRDefault="000C58CD" w:rsidP="000C58C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C58CD">
        <w:rPr>
          <w:lang w:val="ru-RU"/>
        </w:rPr>
        <w:t>В настоящем стандарте применяются следующие термины с соответствующими определениями:</w:t>
      </w:r>
    </w:p>
    <w:p w14:paraId="18099138" w14:textId="77777777" w:rsidR="00340D07" w:rsidRDefault="000C58CD" w:rsidP="000C58C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C58CD">
        <w:rPr>
          <w:lang w:val="ru-RU"/>
        </w:rPr>
        <w:t>3.1</w:t>
      </w:r>
      <w:r>
        <w:rPr>
          <w:lang w:val="ru-RU"/>
        </w:rPr>
        <w:t xml:space="preserve"> </w:t>
      </w:r>
      <w:r w:rsidRPr="000C58CD">
        <w:rPr>
          <w:b/>
          <w:lang w:val="ru-RU"/>
        </w:rPr>
        <w:t>Аварийное состояние:</w:t>
      </w:r>
      <w:r w:rsidRPr="000C58CD">
        <w:rPr>
          <w:lang w:val="ru-RU"/>
        </w:rPr>
        <w:t xml:space="preserve"> Категория технического состояния строительной конструкции или здания и сооружения в целом, включая состояние грунтов основания, характеризующаяся повреждениями и деформациями, свидетельствующими об исчерпании несущей способности и опасности обрушения и (или) характеризующаяся кренами, которые могут вызвать потерю устойчивости объекта.</w:t>
      </w:r>
      <w:r>
        <w:rPr>
          <w:lang w:val="ru-RU"/>
        </w:rPr>
        <w:t xml:space="preserve"> </w:t>
      </w:r>
    </w:p>
    <w:p w14:paraId="25525F25" w14:textId="449EB81A" w:rsidR="000C58CD" w:rsidRPr="000C58CD" w:rsidRDefault="000C58CD" w:rsidP="000C58C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C58CD">
        <w:rPr>
          <w:lang w:val="ru-RU"/>
        </w:rPr>
        <w:t>[ГОСТ 31937–2011, подраздел 3.13]</w:t>
      </w:r>
    </w:p>
    <w:p w14:paraId="6418E74E" w14:textId="5F4552B9" w:rsidR="000C58CD" w:rsidRPr="000C58CD" w:rsidRDefault="000C58CD" w:rsidP="000C58C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C58CD">
        <w:rPr>
          <w:lang w:val="ru-RU"/>
        </w:rPr>
        <w:t>3.2</w:t>
      </w:r>
      <w:r>
        <w:rPr>
          <w:lang w:val="ru-RU"/>
        </w:rPr>
        <w:t xml:space="preserve"> </w:t>
      </w:r>
      <w:r w:rsidRPr="000C58CD">
        <w:rPr>
          <w:b/>
          <w:lang w:val="ru-RU"/>
        </w:rPr>
        <w:t>Авария:</w:t>
      </w:r>
      <w:r w:rsidRPr="000C58CD">
        <w:rPr>
          <w:lang w:val="ru-RU"/>
        </w:rPr>
        <w:t xml:space="preserve"> Техногенное происшествие, создающее угрозу жизни и здоровью людей и животных, целостности и сохранности имущества, снижающее комфортность проживания, приводящее к разрушению или повреждению многоквартирного </w:t>
      </w:r>
      <w:r w:rsidR="000A7108">
        <w:rPr>
          <w:lang w:val="ru-RU"/>
        </w:rPr>
        <w:t xml:space="preserve">жилого </w:t>
      </w:r>
      <w:r w:rsidRPr="000C58CD">
        <w:rPr>
          <w:lang w:val="ru-RU"/>
        </w:rPr>
        <w:t>дома или его частей, нарушению процесса эксплуатации, наносящее ущерб окружающей среде.</w:t>
      </w:r>
    </w:p>
    <w:p w14:paraId="2A6E8583" w14:textId="74E0A216" w:rsidR="000C58CD" w:rsidRPr="000C58CD" w:rsidRDefault="000C58CD" w:rsidP="000C58C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C58CD">
        <w:rPr>
          <w:lang w:val="ru-RU"/>
        </w:rPr>
        <w:t>3.3</w:t>
      </w:r>
      <w:r>
        <w:rPr>
          <w:lang w:val="ru-RU"/>
        </w:rPr>
        <w:t xml:space="preserve"> </w:t>
      </w:r>
      <w:r w:rsidRPr="000C58CD">
        <w:rPr>
          <w:b/>
          <w:lang w:val="ru-RU"/>
        </w:rPr>
        <w:t>Аварийно-ремонтная служба:</w:t>
      </w:r>
      <w:r w:rsidRPr="000C58CD">
        <w:rPr>
          <w:lang w:val="ru-RU"/>
        </w:rPr>
        <w:t xml:space="preserve"> Совокупность средств и сил, позволяющих осуществлять деятельность по предоставлению заказчику (потребителю) услуг аварийно- ремонтного обслуживания при аварийных ситуациях и (или) неисправностях, возникающих при эксплуатации, управлении и содержании многоквартирного </w:t>
      </w:r>
      <w:r w:rsidR="000A7108" w:rsidRPr="000A7108">
        <w:rPr>
          <w:lang w:val="ru-RU"/>
        </w:rPr>
        <w:t xml:space="preserve">жилого </w:t>
      </w:r>
      <w:r w:rsidRPr="000C58CD">
        <w:rPr>
          <w:lang w:val="ru-RU"/>
        </w:rPr>
        <w:t>дома.</w:t>
      </w:r>
    </w:p>
    <w:p w14:paraId="79B0715A" w14:textId="77777777" w:rsidR="00340D07" w:rsidRPr="005D6405" w:rsidRDefault="00340D07" w:rsidP="00F67AB0">
      <w:pPr>
        <w:pStyle w:val="a3"/>
        <w:tabs>
          <w:tab w:val="left" w:pos="851"/>
        </w:tabs>
        <w:spacing w:before="3" w:line="275" w:lineRule="exact"/>
        <w:ind w:firstLine="567"/>
        <w:jc w:val="both"/>
        <w:rPr>
          <w:sz w:val="20"/>
          <w:lang w:val="ru-RU"/>
        </w:rPr>
      </w:pPr>
    </w:p>
    <w:p w14:paraId="3D314B60" w14:textId="63FB665D" w:rsidR="00D302BD" w:rsidRDefault="00C820A6" w:rsidP="00340D07">
      <w:pPr>
        <w:pBdr>
          <w:top w:val="single" w:sz="4" w:space="1" w:color="auto"/>
        </w:pBdr>
        <w:adjustRightInd w:val="0"/>
        <w:ind w:firstLine="567"/>
        <w:jc w:val="both"/>
        <w:rPr>
          <w:sz w:val="20"/>
          <w:lang w:val="ru-RU"/>
        </w:rPr>
      </w:pPr>
      <w:r w:rsidRPr="00D556AE">
        <w:rPr>
          <w:rFonts w:eastAsia="Arial Unicode MS"/>
          <w:b/>
          <w:color w:val="000000"/>
          <w:sz w:val="24"/>
          <w:szCs w:val="24"/>
          <w:lang w:val="ru-RU" w:eastAsia="ru-RU" w:bidi="ru-RU"/>
        </w:rPr>
        <w:t xml:space="preserve">Проект, редакция 1 </w:t>
      </w:r>
    </w:p>
    <w:p w14:paraId="3D70E09F" w14:textId="301A026C" w:rsidR="000C58CD" w:rsidRPr="000C58CD" w:rsidRDefault="000C58CD" w:rsidP="000C58CD">
      <w:pPr>
        <w:pStyle w:val="a3"/>
        <w:tabs>
          <w:tab w:val="left" w:pos="851"/>
        </w:tabs>
        <w:spacing w:before="2"/>
        <w:ind w:firstLine="567"/>
        <w:jc w:val="both"/>
        <w:rPr>
          <w:lang w:val="ru-RU"/>
        </w:rPr>
      </w:pPr>
      <w:r w:rsidRPr="000C58CD">
        <w:rPr>
          <w:lang w:val="ru-RU"/>
        </w:rPr>
        <w:t>3.4</w:t>
      </w:r>
      <w:r>
        <w:rPr>
          <w:lang w:val="ru-RU"/>
        </w:rPr>
        <w:t xml:space="preserve"> </w:t>
      </w:r>
      <w:r w:rsidRPr="000C58CD">
        <w:rPr>
          <w:b/>
          <w:lang w:val="ru-RU"/>
        </w:rPr>
        <w:t>Безопасное состояние:</w:t>
      </w:r>
      <w:r w:rsidRPr="000C58CD">
        <w:rPr>
          <w:lang w:val="ru-RU"/>
        </w:rPr>
        <w:t xml:space="preserve"> Комплексное свойство многоквартирного </w:t>
      </w:r>
      <w:r w:rsidR="000A7108" w:rsidRPr="000A7108">
        <w:rPr>
          <w:lang w:val="ru-RU"/>
        </w:rPr>
        <w:t xml:space="preserve">жилого </w:t>
      </w:r>
      <w:r w:rsidRPr="000C58CD">
        <w:rPr>
          <w:lang w:val="ru-RU"/>
        </w:rPr>
        <w:t xml:space="preserve">дома и </w:t>
      </w:r>
      <w:r w:rsidRPr="000C58CD">
        <w:rPr>
          <w:lang w:val="ru-RU"/>
        </w:rPr>
        <w:lastRenderedPageBreak/>
        <w:t>(или) его частей противостоять переходу в аварийное состояние.</w:t>
      </w:r>
    </w:p>
    <w:p w14:paraId="60A1621A" w14:textId="635EE017" w:rsidR="00340D07" w:rsidRPr="00340D07" w:rsidRDefault="000C58CD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0C58CD">
        <w:rPr>
          <w:sz w:val="24"/>
          <w:lang w:val="ru-RU"/>
        </w:rPr>
        <w:t xml:space="preserve">3.5 </w:t>
      </w:r>
      <w:r w:rsidRPr="000C58CD">
        <w:rPr>
          <w:b/>
          <w:sz w:val="24"/>
          <w:lang w:val="ru-RU"/>
        </w:rPr>
        <w:t>Благоустройство:</w:t>
      </w:r>
      <w:r w:rsidRPr="000C58CD">
        <w:rPr>
          <w:sz w:val="24"/>
          <w:lang w:val="ru-RU"/>
        </w:rPr>
        <w:t xml:space="preserve"> Совокупность работ и мероприятий, направленных на поддержание и (или) восстановление архитектурного и эстетического (внешнего) вида</w:t>
      </w:r>
      <w:r w:rsidR="00340D07">
        <w:rPr>
          <w:sz w:val="24"/>
          <w:lang w:val="ru-RU"/>
        </w:rPr>
        <w:t xml:space="preserve"> </w:t>
      </w:r>
      <w:r w:rsidR="00340D07" w:rsidRPr="00340D07">
        <w:rPr>
          <w:sz w:val="24"/>
          <w:lang w:val="ru-RU"/>
        </w:rPr>
        <w:t>придомовой территории, включая фасад дома, строений и объектов благоустройства, расположенных на придомовой территории.</w:t>
      </w:r>
    </w:p>
    <w:p w14:paraId="2A3D6A72" w14:textId="7C8373A3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3.6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Внутриквартирное оборудование:</w:t>
      </w:r>
      <w:r w:rsidRPr="00340D07">
        <w:rPr>
          <w:sz w:val="24"/>
          <w:lang w:val="ru-RU"/>
        </w:rPr>
        <w:t xml:space="preserve"> Электрическое, санитарно-техническое и иное оборудование, находящееся в помещении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 xml:space="preserve">дома, имеющее технологическое соединение (до первого запорного устройства или соединения) с соответствующей внутридомовой системой инженерно-технического обеспечения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дома, с использованием которой осуществляется потребление коммунальных услуг.</w:t>
      </w:r>
    </w:p>
    <w:p w14:paraId="11295994" w14:textId="0B376847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3.7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Граница балансовой принадлежности:</w:t>
      </w:r>
      <w:r w:rsidRPr="00340D07">
        <w:rPr>
          <w:sz w:val="24"/>
          <w:lang w:val="ru-RU"/>
        </w:rPr>
        <w:t xml:space="preserve"> Линия раздела сети инженерно- технического обеспечения с соответствующей внутридомовой системой инженерно- технического обеспечения по признаку собственности или владения.</w:t>
      </w:r>
    </w:p>
    <w:p w14:paraId="7A5E4526" w14:textId="063E7F25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3.8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Граница эксплуатационной ответственности:</w:t>
      </w:r>
      <w:r w:rsidRPr="00340D07">
        <w:rPr>
          <w:sz w:val="24"/>
          <w:lang w:val="ru-RU"/>
        </w:rPr>
        <w:t xml:space="preserve"> Линия раздела сети инженерно-технического обеспечения и соответствующей внутридомовой системы инженерно-технического обеспечения по признаку обязанностей (ответственности), которая определяется по соглашению сторон, как правило, это первое запорное устройство, или определяется по границе балансовой принадлежности.</w:t>
      </w:r>
    </w:p>
    <w:p w14:paraId="0D8FC076" w14:textId="0B2185FF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3.9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Диспетчерская служба:</w:t>
      </w:r>
      <w:r w:rsidRPr="00340D07">
        <w:rPr>
          <w:sz w:val="24"/>
          <w:lang w:val="ru-RU"/>
        </w:rPr>
        <w:t xml:space="preserve"> Совокупность средств и сил обеспечивающих, в зоне ответственности, связь по приему, регистрации и учету заявок и обращений об аварийных ситуациях неисправностях, возникающих в процессе эксплуатации, управления и содержания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 xml:space="preserve">дома, а </w:t>
      </w:r>
      <w:proofErr w:type="gramStart"/>
      <w:r w:rsidRPr="00340D07">
        <w:rPr>
          <w:sz w:val="24"/>
          <w:lang w:val="ru-RU"/>
        </w:rPr>
        <w:t>так же</w:t>
      </w:r>
      <w:proofErr w:type="gramEnd"/>
      <w:r w:rsidRPr="00340D07">
        <w:rPr>
          <w:sz w:val="24"/>
          <w:lang w:val="ru-RU"/>
        </w:rPr>
        <w:t xml:space="preserve"> взаимодействие и координация работы аварийно-ремонтных служб при ликвидации аварий и устранении неисправностей.</w:t>
      </w:r>
    </w:p>
    <w:p w14:paraId="5ED739DE" w14:textId="419F5F08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3.10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Дополнительные виды работ (услуг):</w:t>
      </w:r>
      <w:r w:rsidRPr="00340D07">
        <w:rPr>
          <w:sz w:val="24"/>
          <w:lang w:val="ru-RU"/>
        </w:rPr>
        <w:t xml:space="preserve"> Работы (услуги), не вошедшие в план работ и перечень работ (услуг), которые определяются и финансируются собственниками (заказчиками) дополнительно.</w:t>
      </w:r>
    </w:p>
    <w:p w14:paraId="01D3F309" w14:textId="6DBD93A9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3.11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Заказ на услугу:</w:t>
      </w:r>
      <w:r w:rsidRPr="00340D07">
        <w:rPr>
          <w:sz w:val="24"/>
          <w:lang w:val="ru-RU"/>
        </w:rPr>
        <w:t xml:space="preserve"> Договор (соглашение), заключенный в соответствии с законодательством Республики Казахстан между заказчиком (потребителем) и исполнителем в письменной или иной форме, в соответствии с которым исполнитель услуги принимает на себя обязательства оказать услугу, а заказчик (потребитель) ее принять и оплатить.</w:t>
      </w:r>
    </w:p>
    <w:p w14:paraId="3B1F5DA3" w14:textId="1EA647E5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3.12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 xml:space="preserve">Инструкция по эксплуатации многоквартирного </w:t>
      </w:r>
      <w:r w:rsidR="000A7108" w:rsidRPr="000A7108">
        <w:rPr>
          <w:b/>
          <w:sz w:val="24"/>
          <w:lang w:val="ru-RU"/>
        </w:rPr>
        <w:t xml:space="preserve">жилого </w:t>
      </w:r>
      <w:r w:rsidRPr="00340D07">
        <w:rPr>
          <w:b/>
          <w:sz w:val="24"/>
          <w:lang w:val="ru-RU"/>
        </w:rPr>
        <w:t>дома:</w:t>
      </w:r>
      <w:r w:rsidRPr="00340D07">
        <w:rPr>
          <w:sz w:val="24"/>
          <w:lang w:val="ru-RU"/>
        </w:rPr>
        <w:t xml:space="preserve"> Документ, являющийся составной частью технической документации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 xml:space="preserve">дома, который составляется, ведется и актуализируется в течение всего жизненного цикла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 xml:space="preserve">дома, включающий описание конструкций и элементов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 xml:space="preserve">дома, устанавливающий, в соответствии с технологическими, санитарно-эпидемиологическими требованиями и требованиями технических регламентов, правила и порядок эксплуатации (использования) и содержания общего имущества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дома.</w:t>
      </w:r>
    </w:p>
    <w:p w14:paraId="3D5806FE" w14:textId="6C7C6553" w:rsidR="00340D07" w:rsidRPr="00EA6BA6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EA6BA6">
        <w:rPr>
          <w:sz w:val="24"/>
          <w:lang w:val="ru-RU"/>
        </w:rPr>
        <w:t xml:space="preserve">3.13 </w:t>
      </w:r>
      <w:r w:rsidR="00225EBA" w:rsidRPr="00EA6BA6">
        <w:rPr>
          <w:b/>
          <w:sz w:val="24"/>
          <w:lang w:val="ru-RU"/>
        </w:rPr>
        <w:t xml:space="preserve">Капитальный ремонт общего имущества объекта кондоминиума: </w:t>
      </w:r>
      <w:r w:rsidR="00225EBA" w:rsidRPr="00EA6BA6">
        <w:rPr>
          <w:sz w:val="24"/>
          <w:lang w:val="ru-RU"/>
        </w:rPr>
        <w:t>Комплекс мероприятий и работ по замене изношенных конструкций, деталей и инженерного оборудования многоквартирного жилого дома на новые или более прочные и экономичные, улучшающие эксплуатационные показатели ремонтируемых объектов, проводимых с целью восстановления ресурса многоквартирного жилого дома.</w:t>
      </w:r>
    </w:p>
    <w:p w14:paraId="75110168" w14:textId="34373AEE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3.14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Капитальный ремонт выборочный:</w:t>
      </w:r>
      <w:r w:rsidRPr="00340D07">
        <w:rPr>
          <w:sz w:val="24"/>
          <w:lang w:val="ru-RU"/>
        </w:rPr>
        <w:t xml:space="preserve"> Замена (восстановление) общего имущества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 xml:space="preserve">дома или отдельных его частей, производимая по отношению к меньшей части (некоторым частям) общего имущества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дома.</w:t>
      </w:r>
    </w:p>
    <w:p w14:paraId="1788D36F" w14:textId="63820E66" w:rsidR="000C58CD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3.15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Капитальный ремонт комплексный:</w:t>
      </w:r>
      <w:r w:rsidRPr="00340D07">
        <w:rPr>
          <w:sz w:val="24"/>
          <w:lang w:val="ru-RU"/>
        </w:rPr>
        <w:t xml:space="preserve"> Замена, восстановление и (или) ремонт </w:t>
      </w:r>
      <w:r w:rsidRPr="00340D07">
        <w:rPr>
          <w:sz w:val="24"/>
          <w:lang w:val="ru-RU"/>
        </w:rPr>
        <w:lastRenderedPageBreak/>
        <w:t xml:space="preserve">общего имущества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 или отдельных его частей, производимые по отношению к большей части общего имущества многоквартирного дома.</w:t>
      </w:r>
    </w:p>
    <w:p w14:paraId="1292CC15" w14:textId="2E8F24A7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3.16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Квалифицированный специалист:</w:t>
      </w:r>
      <w:r w:rsidRPr="00340D07">
        <w:rPr>
          <w:sz w:val="24"/>
          <w:lang w:val="ru-RU"/>
        </w:rPr>
        <w:t xml:space="preserve"> Работник организации, частный предприниматель, обладающий соответствующей квалификацией, прошедший обучение на проведение требуемых работ, подтвердивший определенный уровень знаний, опыта, навыков (наличие соответствующего сертификата).</w:t>
      </w:r>
    </w:p>
    <w:p w14:paraId="24ABEF30" w14:textId="38C9A326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3.17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Комфортные условия проживания:</w:t>
      </w:r>
      <w:r w:rsidRPr="00340D07">
        <w:rPr>
          <w:sz w:val="24"/>
          <w:lang w:val="ru-RU"/>
        </w:rPr>
        <w:t xml:space="preserve"> Категория санитарно- эпидемиологического состояния, при котором количественные и качественные значения потребляемых коммунальных услуг, микроклимата и чистоты в помещениях и придомовой территории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дома, соответствуют установленным в проектной документации значениям с учетом санитарно-эпидемиологических и других правил и требований.</w:t>
      </w:r>
    </w:p>
    <w:p w14:paraId="733740B5" w14:textId="28F1C84B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3.1</w:t>
      </w:r>
      <w:r w:rsidR="00FA6D3B">
        <w:rPr>
          <w:sz w:val="24"/>
          <w:lang w:val="ru-RU"/>
        </w:rPr>
        <w:t>8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Механическая безопасность:</w:t>
      </w:r>
      <w:r w:rsidRPr="00340D07">
        <w:rPr>
          <w:sz w:val="24"/>
          <w:lang w:val="ru-RU"/>
        </w:rPr>
        <w:t xml:space="preserve"> Состояние строительных конструкций и основания здания или сооружения, при котором отсутствует недопустимый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 здоровью животных и растений вследствие разрушения или потери устойчивости здания, сооружения или их части [1].</w:t>
      </w:r>
    </w:p>
    <w:p w14:paraId="29BA5D43" w14:textId="3B3B9C54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</w:t>
      </w:r>
      <w:r w:rsidR="00FA6D3B">
        <w:rPr>
          <w:sz w:val="24"/>
          <w:lang w:val="ru-RU"/>
        </w:rPr>
        <w:t>19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Микроклимат помещения:</w:t>
      </w:r>
      <w:r w:rsidRPr="00340D07">
        <w:rPr>
          <w:sz w:val="24"/>
          <w:lang w:val="ru-RU"/>
        </w:rPr>
        <w:t xml:space="preserve"> Климатические условия внутренней среды помещения, которые определяются действующими на организм человека сочетаниями температуры, влажности и скорости движения воздуха [1].</w:t>
      </w:r>
    </w:p>
    <w:p w14:paraId="6D989067" w14:textId="7B19BAC2" w:rsidR="00340D07" w:rsidRPr="00EA6BA6" w:rsidRDefault="00340D07" w:rsidP="00EA6BA6">
      <w:pPr>
        <w:spacing w:line="237" w:lineRule="auto"/>
        <w:ind w:firstLine="567"/>
        <w:jc w:val="both"/>
        <w:rPr>
          <w:b/>
          <w:sz w:val="24"/>
          <w:lang w:val="ru-RU"/>
        </w:rPr>
      </w:pPr>
      <w:r w:rsidRPr="00340D07">
        <w:rPr>
          <w:sz w:val="24"/>
          <w:lang w:val="ru-RU"/>
        </w:rPr>
        <w:t>3.2</w:t>
      </w:r>
      <w:r w:rsidR="00FA6D3B">
        <w:rPr>
          <w:sz w:val="24"/>
          <w:lang w:val="ru-RU"/>
        </w:rPr>
        <w:t>0</w:t>
      </w:r>
      <w:r>
        <w:rPr>
          <w:sz w:val="24"/>
          <w:lang w:val="ru-RU"/>
        </w:rPr>
        <w:t xml:space="preserve"> </w:t>
      </w:r>
      <w:r w:rsidR="00EA6BA6">
        <w:rPr>
          <w:b/>
          <w:sz w:val="24"/>
          <w:lang w:val="ru-RU"/>
        </w:rPr>
        <w:t>М</w:t>
      </w:r>
      <w:r w:rsidR="00EA6BA6" w:rsidRPr="00EA6BA6">
        <w:rPr>
          <w:b/>
          <w:sz w:val="24"/>
          <w:lang w:val="ru-RU"/>
        </w:rPr>
        <w:t>ного</w:t>
      </w:r>
      <w:r w:rsidR="00EA6BA6">
        <w:rPr>
          <w:b/>
          <w:sz w:val="24"/>
          <w:lang w:val="ru-RU"/>
        </w:rPr>
        <w:t>квартирный жилой дом:</w:t>
      </w:r>
      <w:r w:rsidR="00EA6BA6" w:rsidRPr="00EA6BA6">
        <w:rPr>
          <w:b/>
          <w:sz w:val="24"/>
          <w:lang w:val="ru-RU"/>
        </w:rPr>
        <w:t xml:space="preserve"> </w:t>
      </w:r>
      <w:r w:rsidR="00EA6BA6" w:rsidRPr="00EA6BA6">
        <w:rPr>
          <w:sz w:val="24"/>
          <w:lang w:val="ru-RU"/>
        </w:rPr>
        <w:t>Отдельно стоящее здание с</w:t>
      </w:r>
      <w:r w:rsidR="00EA6BA6" w:rsidRPr="00EA6BA6">
        <w:t xml:space="preserve"> </w:t>
      </w:r>
      <w:r w:rsidR="00EA6BA6" w:rsidRPr="00EA6BA6">
        <w:rPr>
          <w:sz w:val="24"/>
          <w:lang w:val="ru-RU"/>
        </w:rPr>
        <w:t>единым фундаментом на едином неделимом земельном участке, состоящее из общего имущества объекта кондоминиума, которое является общей долевой собственностью, и двух и более квартир, нежилых помещений, имеющих самостоятельные выходы на земельный участок, прилегающий к многоквартирному жилому дому, либо в иные части общего имущества объекта кондоминиума.</w:t>
      </w:r>
    </w:p>
    <w:p w14:paraId="10E8C10C" w14:textId="5213CBC3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3.2</w:t>
      </w:r>
      <w:r w:rsidR="00FA6D3B">
        <w:rPr>
          <w:sz w:val="24"/>
          <w:lang w:val="ru-RU"/>
        </w:rPr>
        <w:t>1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Мониторинг технического состояния:</w:t>
      </w:r>
      <w:r w:rsidRPr="00340D07">
        <w:rPr>
          <w:sz w:val="24"/>
          <w:lang w:val="ru-RU"/>
        </w:rPr>
        <w:t xml:space="preserve"> Мероприятия, проводимые для выявления </w:t>
      </w:r>
      <w:proofErr w:type="gramStart"/>
      <w:r w:rsidRPr="00340D07">
        <w:rPr>
          <w:sz w:val="24"/>
          <w:lang w:val="ru-RU"/>
        </w:rPr>
        <w:t>временных изменений</w:t>
      </w:r>
      <w:proofErr w:type="gramEnd"/>
      <w:r w:rsidRPr="00340D07">
        <w:rPr>
          <w:sz w:val="24"/>
          <w:lang w:val="ru-RU"/>
        </w:rPr>
        <w:t xml:space="preserve"> произошедших с конструкциями, которые изменили свое напряженно-деформированное состояние и требуют обследования технического состояния.</w:t>
      </w:r>
    </w:p>
    <w:p w14:paraId="4C42A620" w14:textId="1F8EC132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3.2</w:t>
      </w:r>
      <w:r w:rsidR="00FA6D3B">
        <w:rPr>
          <w:sz w:val="24"/>
          <w:lang w:val="ru-RU"/>
        </w:rPr>
        <w:t>2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Нежилое помещение:</w:t>
      </w:r>
      <w:r w:rsidRPr="00340D07">
        <w:rPr>
          <w:sz w:val="24"/>
          <w:lang w:val="ru-RU"/>
        </w:rPr>
        <w:t xml:space="preserve"> Отдельное помещение, используемое для иных, чем постоянное проживание, целей (магазин, кафе, мастерская, контора и тому подобное), за исключением частей жилого дома (жилого здания), являющихся общим имуществом.</w:t>
      </w:r>
    </w:p>
    <w:p w14:paraId="33EBFF61" w14:textId="19AE9FFF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3.2</w:t>
      </w:r>
      <w:r w:rsidR="00FA6D3B">
        <w:rPr>
          <w:sz w:val="24"/>
          <w:lang w:val="ru-RU"/>
        </w:rPr>
        <w:t>3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Нормативное техническое состояние:</w:t>
      </w:r>
      <w:r w:rsidRPr="00340D07">
        <w:rPr>
          <w:sz w:val="24"/>
          <w:lang w:val="ru-RU"/>
        </w:rPr>
        <w:t xml:space="preserve"> Категория технического состояния, при котором количественные и качественные значения параметров всех критериев оценки технического состояния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 и его частей, включая состояние грунтов основания, соответствуют установленным в проектной документации значениям с учетом пределов их изменения.</w:t>
      </w:r>
    </w:p>
    <w:p w14:paraId="04D7FB3E" w14:textId="4666A885" w:rsidR="00EA6BA6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3.2</w:t>
      </w:r>
      <w:r w:rsidR="00FA6D3B">
        <w:rPr>
          <w:sz w:val="24"/>
          <w:lang w:val="ru-RU"/>
        </w:rPr>
        <w:t>4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Обследование технического состояния здания (сооружения):</w:t>
      </w:r>
      <w:r w:rsidRPr="00340D07">
        <w:rPr>
          <w:sz w:val="24"/>
          <w:lang w:val="ru-RU"/>
        </w:rPr>
        <w:t xml:space="preserve"> </w:t>
      </w:r>
      <w:r w:rsidR="00EA6BA6" w:rsidRPr="00EA6BA6">
        <w:rPr>
          <w:sz w:val="24"/>
          <w:lang w:val="ru-RU"/>
        </w:rPr>
        <w:t>Вид экспертных работ, в результате которых определяется фактическое состояние зданий и сооружений и их элементов, надежность и устойчивость, возможность дальнейшей эксплуатации зданий и сооружений, получение количественной оценки фактических показателей качества конструкций с учетом изменений, происходящих во времени, для установления состава и объема работ капитального ремонта, модернизации или реконструкции на объекте, а также изменения целевого назначения.</w:t>
      </w:r>
    </w:p>
    <w:p w14:paraId="1D06CBC1" w14:textId="184DA66D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3.2</w:t>
      </w:r>
      <w:r w:rsidR="00FA6D3B">
        <w:rPr>
          <w:sz w:val="24"/>
          <w:lang w:val="ru-RU"/>
        </w:rPr>
        <w:t>5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Периодичность выполнения работ (услуг):</w:t>
      </w:r>
      <w:r w:rsidRPr="00340D07">
        <w:rPr>
          <w:sz w:val="24"/>
          <w:lang w:val="ru-RU"/>
        </w:rPr>
        <w:t xml:space="preserve"> Частота (регулярность) выполнения работ (услуг) в определенный период времени.</w:t>
      </w:r>
    </w:p>
    <w:p w14:paraId="28C37418" w14:textId="6A0CFC79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3.2</w:t>
      </w:r>
      <w:r w:rsidR="00FA6D3B">
        <w:rPr>
          <w:sz w:val="24"/>
          <w:lang w:val="ru-RU"/>
        </w:rPr>
        <w:t>6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Перечень работ (услуг):</w:t>
      </w:r>
      <w:r w:rsidRPr="00340D07">
        <w:rPr>
          <w:sz w:val="24"/>
          <w:lang w:val="ru-RU"/>
        </w:rPr>
        <w:t xml:space="preserve"> Перечисление работ (услуг), состав которых определяется по итогам технических осмотров, обследования и (или) мониторинга технического состояния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 или его частей.</w:t>
      </w:r>
    </w:p>
    <w:p w14:paraId="6D499369" w14:textId="21D3D265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lastRenderedPageBreak/>
        <w:t>3.2</w:t>
      </w:r>
      <w:r w:rsidR="00FA6D3B">
        <w:rPr>
          <w:sz w:val="24"/>
          <w:lang w:val="ru-RU"/>
        </w:rPr>
        <w:t>7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План работ:</w:t>
      </w:r>
      <w:r w:rsidRPr="00340D07">
        <w:rPr>
          <w:sz w:val="24"/>
          <w:lang w:val="ru-RU"/>
        </w:rPr>
        <w:t xml:space="preserve"> Перечисление работ (услуг), состав которых определяется по итогам технических осмотров, обследования и (или) мониторинга технического состояния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 xml:space="preserve">дома или его частей, по замене (реконструкции) и восстановлению конструкций, элементов и (или) частей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 до их нормативного технического состояния, выполнение которых планируется в ходе текущих и (или) капитальных ремонтов.</w:t>
      </w:r>
    </w:p>
    <w:p w14:paraId="3AA9030E" w14:textId="3786330F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3.2</w:t>
      </w:r>
      <w:r w:rsidR="00FA6D3B">
        <w:rPr>
          <w:sz w:val="24"/>
          <w:lang w:val="ru-RU"/>
        </w:rPr>
        <w:t>8</w:t>
      </w:r>
      <w:r>
        <w:rPr>
          <w:sz w:val="24"/>
          <w:lang w:val="ru-RU"/>
        </w:rPr>
        <w:t xml:space="preserve"> </w:t>
      </w:r>
      <w:r w:rsidR="00EA6BA6">
        <w:rPr>
          <w:b/>
          <w:sz w:val="24"/>
          <w:lang w:val="ru-RU"/>
        </w:rPr>
        <w:t>П</w:t>
      </w:r>
      <w:r w:rsidR="00EA6BA6" w:rsidRPr="00EA6BA6">
        <w:rPr>
          <w:b/>
          <w:sz w:val="24"/>
          <w:lang w:val="ru-RU"/>
        </w:rPr>
        <w:t>ридомовой земельный участок многоквартирного жилого дома</w:t>
      </w:r>
      <w:r w:rsidR="00EA6BA6">
        <w:rPr>
          <w:b/>
          <w:sz w:val="24"/>
          <w:lang w:val="ru-RU"/>
        </w:rPr>
        <w:t>:</w:t>
      </w:r>
      <w:r w:rsidR="00EA6BA6" w:rsidRPr="00EA6BA6">
        <w:rPr>
          <w:b/>
          <w:sz w:val="24"/>
          <w:lang w:val="ru-RU"/>
        </w:rPr>
        <w:t xml:space="preserve"> </w:t>
      </w:r>
      <w:r w:rsidR="00EA6BA6" w:rsidRPr="00EA6BA6">
        <w:rPr>
          <w:sz w:val="24"/>
          <w:lang w:val="ru-RU"/>
        </w:rPr>
        <w:t>Земельный участок, прилегающий к многоквартирному жилому дому и предназначенный для благоустройства, озеленения, размещения спортивных, игровых площадок, подъездных дорог, парковок, тротуаров, малых архитектурных форм.</w:t>
      </w:r>
    </w:p>
    <w:p w14:paraId="00E6F6BF" w14:textId="5C060F94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</w:t>
      </w:r>
      <w:r w:rsidR="00FA6D3B">
        <w:rPr>
          <w:sz w:val="24"/>
          <w:lang w:val="ru-RU"/>
        </w:rPr>
        <w:t>29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Реконструкция объектов капитального строительства:</w:t>
      </w:r>
      <w:r w:rsidRPr="00340D07">
        <w:rPr>
          <w:sz w:val="24"/>
          <w:lang w:val="ru-RU"/>
        </w:rPr>
        <w:t xml:space="preserve">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 [2].</w:t>
      </w:r>
    </w:p>
    <w:p w14:paraId="3794BBE1" w14:textId="77777777" w:rsidR="00340D07" w:rsidRPr="00340D07" w:rsidRDefault="00340D07" w:rsidP="00340D07">
      <w:pPr>
        <w:spacing w:line="237" w:lineRule="auto"/>
        <w:ind w:firstLine="567"/>
        <w:jc w:val="both"/>
        <w:rPr>
          <w:sz w:val="20"/>
          <w:lang w:val="ru-RU"/>
        </w:rPr>
      </w:pPr>
    </w:p>
    <w:p w14:paraId="5FF86CF2" w14:textId="31D33691" w:rsidR="00340D07" w:rsidRDefault="00340D07" w:rsidP="00340D07">
      <w:pPr>
        <w:spacing w:line="237" w:lineRule="auto"/>
        <w:ind w:firstLine="567"/>
        <w:jc w:val="both"/>
        <w:rPr>
          <w:sz w:val="20"/>
          <w:lang w:val="ru-RU"/>
        </w:rPr>
      </w:pPr>
      <w:r w:rsidRPr="00340D07">
        <w:rPr>
          <w:sz w:val="20"/>
          <w:lang w:val="ru-RU"/>
        </w:rPr>
        <w:t>Примечание – Объектами реконструкции капитального строительства, в данном понятии считаются многоквартирные дома.</w:t>
      </w:r>
    </w:p>
    <w:p w14:paraId="1400C312" w14:textId="77777777" w:rsidR="00340D07" w:rsidRPr="00340D07" w:rsidRDefault="00340D07" w:rsidP="00340D07">
      <w:pPr>
        <w:spacing w:line="237" w:lineRule="auto"/>
        <w:ind w:firstLine="567"/>
        <w:jc w:val="both"/>
        <w:rPr>
          <w:sz w:val="20"/>
          <w:lang w:val="ru-RU"/>
        </w:rPr>
      </w:pPr>
    </w:p>
    <w:p w14:paraId="58786CC9" w14:textId="2BA586E3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3.3</w:t>
      </w:r>
      <w:r w:rsidR="00FA6D3B">
        <w:rPr>
          <w:sz w:val="24"/>
          <w:lang w:val="ru-RU"/>
        </w:rPr>
        <w:t>0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Собственник:</w:t>
      </w:r>
      <w:r w:rsidRPr="00340D07">
        <w:rPr>
          <w:sz w:val="24"/>
          <w:lang w:val="ru-RU"/>
        </w:rPr>
        <w:t xml:space="preserve"> Лицо, обладающее правом собственности на помещение в многоквартирном </w:t>
      </w:r>
      <w:r w:rsidR="000A7108" w:rsidRPr="000A7108">
        <w:rPr>
          <w:sz w:val="24"/>
          <w:lang w:val="ru-RU"/>
        </w:rPr>
        <w:t>жило</w:t>
      </w:r>
      <w:r w:rsidR="000A7108">
        <w:rPr>
          <w:sz w:val="24"/>
          <w:lang w:val="ru-RU"/>
        </w:rPr>
        <w:t>м</w:t>
      </w:r>
      <w:r w:rsidR="000A7108" w:rsidRPr="000A7108">
        <w:rPr>
          <w:sz w:val="24"/>
          <w:lang w:val="ru-RU"/>
        </w:rPr>
        <w:t xml:space="preserve"> </w:t>
      </w:r>
      <w:r w:rsidRPr="00340D07">
        <w:rPr>
          <w:sz w:val="24"/>
          <w:lang w:val="ru-RU"/>
        </w:rPr>
        <w:t xml:space="preserve">доме, реализующее в процессе эксплуатации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 xml:space="preserve">дома права владения, пользования, содержания и распоряжения этим помещением в соответствии с его назначением, и пределами его использования, а так же части общего имущества квартиры, если такое помещение является комнатой в коммунальной квартире, которому так же принадлежит на праве общей долевой собственности общее имущество в многоквартирном </w:t>
      </w:r>
      <w:r w:rsidR="000A7108" w:rsidRPr="000A7108">
        <w:rPr>
          <w:sz w:val="24"/>
          <w:lang w:val="ru-RU"/>
        </w:rPr>
        <w:t>жило</w:t>
      </w:r>
      <w:r w:rsidR="000A7108">
        <w:rPr>
          <w:sz w:val="24"/>
          <w:lang w:val="ru-RU"/>
        </w:rPr>
        <w:t>м</w:t>
      </w:r>
      <w:r w:rsidR="000A7108" w:rsidRPr="000A7108">
        <w:rPr>
          <w:sz w:val="24"/>
          <w:lang w:val="ru-RU"/>
        </w:rPr>
        <w:t xml:space="preserve"> </w:t>
      </w:r>
      <w:r w:rsidRPr="00340D07">
        <w:rPr>
          <w:sz w:val="24"/>
          <w:lang w:val="ru-RU"/>
        </w:rPr>
        <w:t>доме.</w:t>
      </w:r>
    </w:p>
    <w:p w14:paraId="1EF231F0" w14:textId="6400798A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3.3</w:t>
      </w:r>
      <w:r w:rsidR="00FA6D3B">
        <w:rPr>
          <w:sz w:val="24"/>
          <w:lang w:val="ru-RU"/>
        </w:rPr>
        <w:t>1</w:t>
      </w:r>
      <w:r>
        <w:rPr>
          <w:sz w:val="24"/>
          <w:lang w:val="ru-RU"/>
        </w:rPr>
        <w:t xml:space="preserve"> </w:t>
      </w:r>
      <w:r w:rsidR="00EA6BA6">
        <w:rPr>
          <w:b/>
          <w:sz w:val="24"/>
          <w:lang w:val="ru-RU"/>
        </w:rPr>
        <w:t>С</w:t>
      </w:r>
      <w:r w:rsidR="00EA6BA6" w:rsidRPr="00EA6BA6">
        <w:rPr>
          <w:b/>
          <w:sz w:val="24"/>
          <w:lang w:val="ru-RU"/>
        </w:rPr>
        <w:t xml:space="preserve">одержание общего </w:t>
      </w:r>
      <w:r w:rsidR="00EA6BA6">
        <w:rPr>
          <w:b/>
          <w:sz w:val="24"/>
          <w:lang w:val="ru-RU"/>
        </w:rPr>
        <w:t>имущества объекта кондоминиума:</w:t>
      </w:r>
      <w:r w:rsidR="00EA6BA6" w:rsidRPr="00EA6BA6">
        <w:rPr>
          <w:b/>
          <w:sz w:val="24"/>
          <w:lang w:val="ru-RU"/>
        </w:rPr>
        <w:t xml:space="preserve"> </w:t>
      </w:r>
      <w:r w:rsidR="00EA6BA6" w:rsidRPr="00EA6BA6">
        <w:rPr>
          <w:sz w:val="24"/>
          <w:lang w:val="ru-RU"/>
        </w:rPr>
        <w:t>Комплекс работ или услуг по технической эксплуатации, санитарному содержанию и текущему ремонту общего имущества объекта кондоминиума.</w:t>
      </w:r>
    </w:p>
    <w:p w14:paraId="0AE7EBFE" w14:textId="63C74C97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3.3</w:t>
      </w:r>
      <w:r w:rsidR="00FA6D3B">
        <w:rPr>
          <w:sz w:val="24"/>
          <w:lang w:val="ru-RU"/>
        </w:rPr>
        <w:t>2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Сети инженерно-технического обеспечения:</w:t>
      </w:r>
      <w:r w:rsidRPr="00340D07">
        <w:rPr>
          <w:sz w:val="24"/>
          <w:lang w:val="ru-RU"/>
        </w:rPr>
        <w:t xml:space="preserve"> Инженерные (линейные) сооружения, трубопроводы, посредством которых осуществляется централизованное производство, в том числе поддержание мощности, транспортировка в точку поставки коммунального ресурса электро-, газо-, тепло-, водоснабжения и водоотведения, в том числе проходящих транзитом через технические помещения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дома,</w:t>
      </w:r>
      <w:r>
        <w:rPr>
          <w:sz w:val="24"/>
          <w:lang w:val="ru-RU"/>
        </w:rPr>
        <w:t xml:space="preserve"> </w:t>
      </w:r>
      <w:r w:rsidRPr="00340D07">
        <w:rPr>
          <w:sz w:val="24"/>
          <w:lang w:val="ru-RU"/>
        </w:rPr>
        <w:t xml:space="preserve">придомовую территорию, не имеющих непосредственного соединения с приборами и устройствами установленными в помещениях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дома.</w:t>
      </w:r>
    </w:p>
    <w:p w14:paraId="7E552AEA" w14:textId="5ABAD146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3.3</w:t>
      </w:r>
      <w:r w:rsidR="00FA6D3B">
        <w:rPr>
          <w:sz w:val="24"/>
          <w:lang w:val="ru-RU"/>
        </w:rPr>
        <w:t>3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Системы инженерно-технического обеспечения внутридомовые:</w:t>
      </w:r>
      <w:r w:rsidRPr="00340D07">
        <w:rPr>
          <w:sz w:val="24"/>
          <w:lang w:val="ru-RU"/>
        </w:rPr>
        <w:t xml:space="preserve"> Комплекс, технологически связанных между собой конструкций, элементов, систем, энергопринимающих и иных устройств, кабельных линий, проводов, трубопроводов, приборов и другого оборудования предназначенного для обеспечения комфортных и безопасных условий проживания в многоквартирном </w:t>
      </w:r>
      <w:r w:rsidR="000A7108" w:rsidRPr="000A7108">
        <w:rPr>
          <w:sz w:val="24"/>
          <w:lang w:val="ru-RU"/>
        </w:rPr>
        <w:t>жило</w:t>
      </w:r>
      <w:r w:rsidR="000A7108">
        <w:rPr>
          <w:sz w:val="24"/>
          <w:lang w:val="ru-RU"/>
        </w:rPr>
        <w:t>м</w:t>
      </w:r>
      <w:r w:rsidR="000A7108" w:rsidRPr="000A7108">
        <w:rPr>
          <w:sz w:val="24"/>
          <w:lang w:val="ru-RU"/>
        </w:rPr>
        <w:t xml:space="preserve"> </w:t>
      </w:r>
      <w:r w:rsidRPr="00340D07">
        <w:rPr>
          <w:sz w:val="24"/>
          <w:lang w:val="ru-RU"/>
        </w:rPr>
        <w:t>доме.</w:t>
      </w:r>
    </w:p>
    <w:p w14:paraId="245C4354" w14:textId="02C9391F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3.3</w:t>
      </w:r>
      <w:r w:rsidR="00FA6D3B">
        <w:rPr>
          <w:sz w:val="24"/>
          <w:lang w:val="ru-RU"/>
        </w:rPr>
        <w:t>4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Технический осмотр:</w:t>
      </w:r>
      <w:r w:rsidRPr="00340D07">
        <w:rPr>
          <w:sz w:val="24"/>
          <w:lang w:val="ru-RU"/>
        </w:rPr>
        <w:t xml:space="preserve"> Визуальный осмотр, который проводится квалифицированными специалистами в составе организации или частным предпринимателем, с использованием приборов, инструментов и специального оборудования (при необходимости) с целью получения приближенной оценки технического состояния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 и (или) отдельных его частей, для определения и формирования плана работ, перечня работ (услуг), объема и периодичности их выполнения.</w:t>
      </w:r>
    </w:p>
    <w:p w14:paraId="028FABC9" w14:textId="4D17FC72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3.3</w:t>
      </w:r>
      <w:r w:rsidR="00FA6D3B">
        <w:rPr>
          <w:sz w:val="24"/>
          <w:lang w:val="ru-RU"/>
        </w:rPr>
        <w:t>5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Технические параметры коммунального ресурса:</w:t>
      </w:r>
      <w:r w:rsidRPr="00340D07">
        <w:rPr>
          <w:sz w:val="24"/>
          <w:lang w:val="ru-RU"/>
        </w:rPr>
        <w:t xml:space="preserve"> Параметры коммунального </w:t>
      </w:r>
      <w:r w:rsidRPr="00340D07">
        <w:rPr>
          <w:sz w:val="24"/>
          <w:lang w:val="ru-RU"/>
        </w:rPr>
        <w:lastRenderedPageBreak/>
        <w:t xml:space="preserve">ресурса, поставляемого ресурсоснабжающей организацией в точку поставки коммунального ресурса, соответствующие по объему и техническим характеристикам, которые были определены для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 при его подключении (технологическом присоединении) к соответствующей сети инженерно-технического обеспечения.</w:t>
      </w:r>
    </w:p>
    <w:p w14:paraId="5CBDEF52" w14:textId="323D401C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3.3</w:t>
      </w:r>
      <w:r w:rsidR="00FA6D3B">
        <w:rPr>
          <w:sz w:val="24"/>
          <w:lang w:val="ru-RU"/>
        </w:rPr>
        <w:t>6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Точка поставки коммунального ресурса:</w:t>
      </w:r>
      <w:r w:rsidRPr="00340D07">
        <w:rPr>
          <w:sz w:val="24"/>
          <w:lang w:val="ru-RU"/>
        </w:rPr>
        <w:t xml:space="preserve"> Место исполнения обязательств ресурсоснабжающей организации по поставке для потребителей коммунального ресурса электро-, газо-, тепло-, водоснабжения и водоотведения, которое располагается в месте соединения сети инженерно-технического обеспечения и соответствующей системы инженерно-технического обеспечения, как правило это граница эксплуатационной ответственности, которая определяется по соглашению сторон.</w:t>
      </w:r>
    </w:p>
    <w:p w14:paraId="7D930A8F" w14:textId="77777777" w:rsidR="00340D07" w:rsidRPr="00340D07" w:rsidRDefault="00340D07" w:rsidP="00340D07">
      <w:pPr>
        <w:spacing w:line="237" w:lineRule="auto"/>
        <w:ind w:firstLine="567"/>
        <w:jc w:val="both"/>
        <w:rPr>
          <w:sz w:val="20"/>
          <w:lang w:val="ru-RU"/>
        </w:rPr>
      </w:pPr>
    </w:p>
    <w:p w14:paraId="0D0904C4" w14:textId="77777777" w:rsidR="00340D07" w:rsidRPr="00340D07" w:rsidRDefault="00340D07" w:rsidP="00340D07">
      <w:pPr>
        <w:spacing w:line="237" w:lineRule="auto"/>
        <w:ind w:firstLine="567"/>
        <w:jc w:val="both"/>
        <w:rPr>
          <w:sz w:val="20"/>
          <w:lang w:val="ru-RU"/>
        </w:rPr>
      </w:pPr>
      <w:r w:rsidRPr="00340D07">
        <w:rPr>
          <w:sz w:val="20"/>
          <w:lang w:val="ru-RU"/>
        </w:rPr>
        <w:t>Примечание – Если граница эксплуатационной ответственности не определена, то точка поставки коммунального ресурса устанавливается на границе раздела балансовой принадлежности, которая определяется по признаку собственности или владения.</w:t>
      </w:r>
    </w:p>
    <w:p w14:paraId="2E088D93" w14:textId="77777777" w:rsidR="00340D07" w:rsidRPr="00340D07" w:rsidRDefault="00340D07" w:rsidP="00340D07">
      <w:pPr>
        <w:spacing w:line="237" w:lineRule="auto"/>
        <w:ind w:firstLine="567"/>
        <w:jc w:val="both"/>
        <w:rPr>
          <w:sz w:val="20"/>
          <w:lang w:val="ru-RU"/>
        </w:rPr>
      </w:pPr>
    </w:p>
    <w:p w14:paraId="192C06FD" w14:textId="572E6257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3.3</w:t>
      </w:r>
      <w:r w:rsidR="00FA6D3B">
        <w:rPr>
          <w:sz w:val="24"/>
          <w:lang w:val="ru-RU"/>
        </w:rPr>
        <w:t>7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Точка учета коммунального ресурса:</w:t>
      </w:r>
      <w:r w:rsidRPr="00340D07">
        <w:rPr>
          <w:sz w:val="24"/>
          <w:lang w:val="ru-RU"/>
        </w:rPr>
        <w:t xml:space="preserve"> Место, в котором с помощью приборов учета или расчетным путем устанавливаются количество и (или) качество передаваемых или потребляемых коммунальных ресурсов, для целей коммерческого учета.</w:t>
      </w:r>
    </w:p>
    <w:p w14:paraId="4914CF6F" w14:textId="1EC1606C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3.3</w:t>
      </w:r>
      <w:r w:rsidR="00FA6D3B">
        <w:rPr>
          <w:sz w:val="24"/>
          <w:lang w:val="ru-RU"/>
        </w:rPr>
        <w:t>8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Техническая документация многоквартирного</w:t>
      </w:r>
      <w:r w:rsidR="000A7108" w:rsidRPr="000A7108">
        <w:t xml:space="preserve"> </w:t>
      </w:r>
      <w:r w:rsidR="000A7108" w:rsidRPr="000A7108">
        <w:rPr>
          <w:b/>
          <w:sz w:val="24"/>
          <w:lang w:val="ru-RU"/>
        </w:rPr>
        <w:t>жилого</w:t>
      </w:r>
      <w:r w:rsidRPr="000A7108">
        <w:rPr>
          <w:b/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дома:</w:t>
      </w:r>
      <w:r w:rsidRPr="00340D07">
        <w:rPr>
          <w:sz w:val="24"/>
          <w:lang w:val="ru-RU"/>
        </w:rPr>
        <w:t xml:space="preserve"> Комплект документов, включающих текстовые, расчетные, графические материалы, технические паспорта, акты, журналы и иные документы, которые составляются, восстанавливаются, ведутся и актуализируются в течение всего жизненного цикла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дома.</w:t>
      </w:r>
    </w:p>
    <w:p w14:paraId="3E669FA7" w14:textId="2CD49926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</w:t>
      </w:r>
      <w:r w:rsidR="00FA6D3B">
        <w:rPr>
          <w:sz w:val="24"/>
          <w:lang w:val="ru-RU"/>
        </w:rPr>
        <w:t>39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Услуга аварийно-ремонтного обслуживания:</w:t>
      </w:r>
      <w:r w:rsidRPr="00340D07">
        <w:rPr>
          <w:sz w:val="24"/>
          <w:lang w:val="ru-RU"/>
        </w:rPr>
        <w:t xml:space="preserve"> Комплекс действий и мероприятий по устранению аварий и неисправностей, возникающих в процессе эксплуатации, управления и содержания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340D07">
        <w:rPr>
          <w:sz w:val="24"/>
          <w:lang w:val="ru-RU"/>
        </w:rPr>
        <w:t>дома.</w:t>
      </w:r>
    </w:p>
    <w:p w14:paraId="0207AAB4" w14:textId="590BD1FD" w:rsidR="00340D07" w:rsidRPr="00340D07" w:rsidRDefault="00340D07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3.4</w:t>
      </w:r>
      <w:r w:rsidR="00FA6D3B">
        <w:rPr>
          <w:sz w:val="24"/>
          <w:lang w:val="ru-RU"/>
        </w:rPr>
        <w:t>0</w:t>
      </w:r>
      <w:r>
        <w:rPr>
          <w:sz w:val="24"/>
          <w:lang w:val="ru-RU"/>
        </w:rPr>
        <w:t xml:space="preserve"> </w:t>
      </w:r>
      <w:r w:rsidRPr="00340D07">
        <w:rPr>
          <w:b/>
          <w:sz w:val="24"/>
          <w:lang w:val="ru-RU"/>
        </w:rPr>
        <w:t>Услуга диспетчерского обслуживания:</w:t>
      </w:r>
      <w:r w:rsidRPr="00340D07">
        <w:rPr>
          <w:sz w:val="24"/>
          <w:lang w:val="ru-RU"/>
        </w:rPr>
        <w:t xml:space="preserve"> Обеспечение деятельности диспетчерской службы и работы диспетчера.</w:t>
      </w:r>
    </w:p>
    <w:p w14:paraId="339EA14B" w14:textId="2001295C" w:rsidR="000C58CD" w:rsidRDefault="00EA6BA6" w:rsidP="00340D07">
      <w:pPr>
        <w:spacing w:line="237" w:lineRule="auto"/>
        <w:ind w:firstLine="567"/>
        <w:jc w:val="both"/>
        <w:rPr>
          <w:sz w:val="24"/>
          <w:lang w:val="ru-RU"/>
        </w:rPr>
      </w:pPr>
      <w:r w:rsidRPr="00340D07">
        <w:rPr>
          <w:sz w:val="24"/>
          <w:lang w:val="ru-RU"/>
        </w:rPr>
        <w:t>3.4</w:t>
      </w:r>
      <w:r w:rsidR="00FA6D3B">
        <w:rPr>
          <w:sz w:val="24"/>
          <w:lang w:val="ru-RU"/>
        </w:rPr>
        <w:t>1</w:t>
      </w:r>
      <w:r>
        <w:rPr>
          <w:sz w:val="24"/>
          <w:lang w:val="ru-RU"/>
        </w:rPr>
        <w:t xml:space="preserve"> </w:t>
      </w:r>
      <w:r w:rsidRPr="00EA6BA6">
        <w:rPr>
          <w:b/>
          <w:sz w:val="24"/>
          <w:lang w:val="ru-RU"/>
        </w:rPr>
        <w:t>Управление объектом кондоминиума:</w:t>
      </w:r>
      <w:r w:rsidRPr="00EA6BA6">
        <w:rPr>
          <w:sz w:val="24"/>
          <w:lang w:val="ru-RU"/>
        </w:rPr>
        <w:t xml:space="preserve"> Комплекс мероприятий, направленных на создание безопасных и комфортных условий проживания (пребывания) собственников квартир, нежилых помещений, надлежащее содержание общего имущества объекта кондоминиума, решение вопросов пользования общим имуществом объекта кондоминиума и предоставление коммунальных услуг.</w:t>
      </w:r>
    </w:p>
    <w:p w14:paraId="4A0A8115" w14:textId="5631B401" w:rsidR="00581135" w:rsidRPr="00581135" w:rsidRDefault="00581135" w:rsidP="00581135">
      <w:pPr>
        <w:spacing w:line="237" w:lineRule="auto"/>
        <w:ind w:firstLine="567"/>
        <w:jc w:val="both"/>
        <w:rPr>
          <w:sz w:val="24"/>
          <w:lang w:val="ru-RU"/>
        </w:rPr>
      </w:pPr>
      <w:r w:rsidRPr="00581135">
        <w:rPr>
          <w:sz w:val="24"/>
          <w:lang w:val="ru-RU"/>
        </w:rPr>
        <w:t>3.4</w:t>
      </w:r>
      <w:r w:rsidR="00FA6D3B">
        <w:rPr>
          <w:sz w:val="24"/>
          <w:lang w:val="ru-RU"/>
        </w:rPr>
        <w:t>2</w:t>
      </w:r>
      <w:r>
        <w:rPr>
          <w:sz w:val="24"/>
          <w:lang w:val="ru-RU"/>
        </w:rPr>
        <w:t xml:space="preserve"> </w:t>
      </w:r>
      <w:r w:rsidRPr="00581135">
        <w:rPr>
          <w:b/>
          <w:sz w:val="24"/>
          <w:lang w:val="ru-RU"/>
        </w:rPr>
        <w:t xml:space="preserve">Физический износ многоквартирного </w:t>
      </w:r>
      <w:r w:rsidR="000A7108" w:rsidRPr="000A7108">
        <w:rPr>
          <w:b/>
          <w:sz w:val="24"/>
          <w:lang w:val="ru-RU"/>
        </w:rPr>
        <w:t xml:space="preserve">жилого </w:t>
      </w:r>
      <w:r w:rsidRPr="00581135">
        <w:rPr>
          <w:b/>
          <w:sz w:val="24"/>
          <w:lang w:val="ru-RU"/>
        </w:rPr>
        <w:t>дома:</w:t>
      </w:r>
      <w:r w:rsidRPr="00581135">
        <w:rPr>
          <w:sz w:val="24"/>
          <w:lang w:val="ru-RU"/>
        </w:rPr>
        <w:t xml:space="preserve"> Показатель, характеризующий изменение, снижение и потери функциональной и (или) несущей способности и деформации конструкций, элементов или частей многоквартирного</w:t>
      </w:r>
      <w:r w:rsidR="008F2EAC">
        <w:rPr>
          <w:sz w:val="24"/>
          <w:lang w:val="ru-RU"/>
        </w:rPr>
        <w:t xml:space="preserve"> жилого</w:t>
      </w:r>
      <w:r w:rsidRPr="00581135">
        <w:rPr>
          <w:sz w:val="24"/>
          <w:lang w:val="ru-RU"/>
        </w:rPr>
        <w:t xml:space="preserve"> дома по сравнению с первоначальным (нормативным техническим) состоянием.</w:t>
      </w:r>
    </w:p>
    <w:p w14:paraId="1006F187" w14:textId="5E0B8ED3" w:rsidR="00581135" w:rsidRPr="00581135" w:rsidRDefault="00581135" w:rsidP="00581135">
      <w:pPr>
        <w:spacing w:line="237" w:lineRule="auto"/>
        <w:ind w:firstLine="567"/>
        <w:jc w:val="both"/>
        <w:rPr>
          <w:sz w:val="24"/>
          <w:lang w:val="ru-RU"/>
        </w:rPr>
      </w:pPr>
      <w:r w:rsidRPr="00581135">
        <w:rPr>
          <w:sz w:val="24"/>
          <w:lang w:val="ru-RU"/>
        </w:rPr>
        <w:t>3.4</w:t>
      </w:r>
      <w:r w:rsidR="00FA6D3B">
        <w:rPr>
          <w:sz w:val="24"/>
          <w:lang w:val="ru-RU"/>
        </w:rPr>
        <w:t>3</w:t>
      </w:r>
      <w:r>
        <w:rPr>
          <w:sz w:val="24"/>
          <w:lang w:val="ru-RU"/>
        </w:rPr>
        <w:t xml:space="preserve"> </w:t>
      </w:r>
      <w:r w:rsidRPr="00581135">
        <w:rPr>
          <w:b/>
          <w:sz w:val="24"/>
          <w:lang w:val="ru-RU"/>
        </w:rPr>
        <w:t>Чистая придомовая территория:</w:t>
      </w:r>
      <w:r w:rsidRPr="00581135">
        <w:rPr>
          <w:sz w:val="24"/>
          <w:lang w:val="ru-RU"/>
        </w:rPr>
        <w:t xml:space="preserve"> Отсутствие мусора на газонах, снега (в зимний период), противогололедных материалов (по окончании зимнего периода), грунтовых наносов и других посторонних предметов на тротуарах и </w:t>
      </w:r>
      <w:proofErr w:type="gramStart"/>
      <w:r w:rsidRPr="00581135">
        <w:rPr>
          <w:sz w:val="24"/>
          <w:lang w:val="ru-RU"/>
        </w:rPr>
        <w:t>дорогах</w:t>
      </w:r>
      <w:proofErr w:type="gramEnd"/>
      <w:r w:rsidRPr="00581135">
        <w:rPr>
          <w:sz w:val="24"/>
          <w:lang w:val="ru-RU"/>
        </w:rPr>
        <w:t xml:space="preserve"> расположенных на придомовой территории на момент окончания уборки.</w:t>
      </w:r>
    </w:p>
    <w:p w14:paraId="756C74EC" w14:textId="12C9D2E3" w:rsidR="00581135" w:rsidRPr="00581135" w:rsidRDefault="00581135" w:rsidP="00581135">
      <w:pPr>
        <w:spacing w:line="237" w:lineRule="auto"/>
        <w:ind w:firstLine="567"/>
        <w:jc w:val="both"/>
        <w:rPr>
          <w:sz w:val="24"/>
          <w:lang w:val="ru-RU"/>
        </w:rPr>
      </w:pPr>
      <w:r w:rsidRPr="00581135">
        <w:rPr>
          <w:sz w:val="24"/>
          <w:lang w:val="ru-RU"/>
        </w:rPr>
        <w:t>3.4</w:t>
      </w:r>
      <w:r w:rsidR="00FA6D3B">
        <w:rPr>
          <w:sz w:val="24"/>
          <w:lang w:val="ru-RU"/>
        </w:rPr>
        <w:t>4</w:t>
      </w:r>
      <w:r>
        <w:rPr>
          <w:sz w:val="24"/>
          <w:lang w:val="ru-RU"/>
        </w:rPr>
        <w:t xml:space="preserve"> </w:t>
      </w:r>
      <w:r w:rsidRPr="00581135">
        <w:rPr>
          <w:b/>
          <w:sz w:val="24"/>
          <w:lang w:val="ru-RU"/>
        </w:rPr>
        <w:t xml:space="preserve">Эксплуатация (использование) многоквартирного </w:t>
      </w:r>
      <w:r w:rsidR="000A7108" w:rsidRPr="000A7108">
        <w:rPr>
          <w:b/>
          <w:sz w:val="24"/>
          <w:lang w:val="ru-RU"/>
        </w:rPr>
        <w:t xml:space="preserve">жилого </w:t>
      </w:r>
      <w:r w:rsidRPr="00581135">
        <w:rPr>
          <w:b/>
          <w:sz w:val="24"/>
          <w:lang w:val="ru-RU"/>
        </w:rPr>
        <w:t>дома:</w:t>
      </w:r>
      <w:r w:rsidRPr="00581135">
        <w:rPr>
          <w:sz w:val="24"/>
          <w:lang w:val="ru-RU"/>
        </w:rPr>
        <w:t xml:space="preserve"> Стадия жизненного цикла многоквартирного дома с момента его ввода в эксплуатацию до момента утилизации (сноса), в процессе которого собственники реализуют свое право владения, пользования и распоряжения, принадлежащим им в этом многоквартирном </w:t>
      </w:r>
      <w:r w:rsidR="008F2EAC">
        <w:rPr>
          <w:sz w:val="24"/>
          <w:lang w:val="ru-RU"/>
        </w:rPr>
        <w:t xml:space="preserve">жилом </w:t>
      </w:r>
      <w:r w:rsidRPr="00581135">
        <w:rPr>
          <w:sz w:val="24"/>
          <w:lang w:val="ru-RU"/>
        </w:rPr>
        <w:t xml:space="preserve">доме имущества, обеспечивая управление многоквартирным </w:t>
      </w:r>
      <w:r w:rsidR="000A7108" w:rsidRPr="000A7108">
        <w:rPr>
          <w:sz w:val="24"/>
          <w:lang w:val="ru-RU"/>
        </w:rPr>
        <w:t>жил</w:t>
      </w:r>
      <w:r w:rsidR="000A7108">
        <w:rPr>
          <w:sz w:val="24"/>
          <w:lang w:val="ru-RU"/>
        </w:rPr>
        <w:t>ым</w:t>
      </w:r>
      <w:r w:rsidR="000A7108" w:rsidRPr="000A7108">
        <w:rPr>
          <w:sz w:val="24"/>
          <w:lang w:val="ru-RU"/>
        </w:rPr>
        <w:t xml:space="preserve"> </w:t>
      </w:r>
      <w:r w:rsidRPr="00581135">
        <w:rPr>
          <w:sz w:val="24"/>
          <w:lang w:val="ru-RU"/>
        </w:rPr>
        <w:t>домом и содержание общего имущества, расположенного в нем.</w:t>
      </w:r>
    </w:p>
    <w:p w14:paraId="73FD027C" w14:textId="6994CAEE" w:rsidR="000C58CD" w:rsidRDefault="00581135" w:rsidP="00581135">
      <w:pPr>
        <w:spacing w:line="237" w:lineRule="auto"/>
        <w:ind w:firstLine="567"/>
        <w:jc w:val="both"/>
        <w:rPr>
          <w:sz w:val="24"/>
          <w:lang w:val="ru-RU"/>
        </w:rPr>
      </w:pPr>
      <w:r w:rsidRPr="00581135">
        <w:rPr>
          <w:sz w:val="24"/>
          <w:lang w:val="ru-RU"/>
        </w:rPr>
        <w:t>3.4</w:t>
      </w:r>
      <w:r w:rsidR="00FA6D3B">
        <w:rPr>
          <w:sz w:val="24"/>
          <w:lang w:val="ru-RU"/>
        </w:rPr>
        <w:t>5</w:t>
      </w:r>
      <w:r>
        <w:rPr>
          <w:sz w:val="24"/>
          <w:lang w:val="ru-RU"/>
        </w:rPr>
        <w:t xml:space="preserve"> </w:t>
      </w:r>
      <w:r w:rsidRPr="00581135">
        <w:rPr>
          <w:b/>
          <w:sz w:val="24"/>
          <w:lang w:val="ru-RU"/>
        </w:rPr>
        <w:t>Энергопринимающее устройство:</w:t>
      </w:r>
      <w:r w:rsidRPr="00581135">
        <w:rPr>
          <w:sz w:val="24"/>
          <w:lang w:val="ru-RU"/>
        </w:rPr>
        <w:t xml:space="preserve"> Технологическое устройство, набор приспособлений и оборудования, являющееся частью системы инженерно-технического обеспечения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581135">
        <w:rPr>
          <w:sz w:val="24"/>
          <w:lang w:val="ru-RU"/>
        </w:rPr>
        <w:t xml:space="preserve">дома, с помощью которого происходит прием, </w:t>
      </w:r>
      <w:r w:rsidRPr="00581135">
        <w:rPr>
          <w:sz w:val="24"/>
          <w:lang w:val="ru-RU"/>
        </w:rPr>
        <w:lastRenderedPageBreak/>
        <w:t xml:space="preserve">поставляемого ресурсоснабжающей организацией коммунального ресурса, при необходимости его изменение до установленных технических параметров и распределения коммунального ресурса по соответствующим внутридомовым системам инженерно-технического обеспечения для предоставления потребителям коммунальных услуг. конструкций многоквартирного </w:t>
      </w:r>
      <w:r w:rsidR="000A7108" w:rsidRPr="000A7108">
        <w:rPr>
          <w:sz w:val="24"/>
          <w:lang w:val="ru-RU"/>
        </w:rPr>
        <w:t xml:space="preserve">жилого </w:t>
      </w:r>
      <w:r w:rsidRPr="00581135">
        <w:rPr>
          <w:sz w:val="24"/>
          <w:lang w:val="ru-RU"/>
        </w:rPr>
        <w:t>дома на аналогичные или иные улучшающие показатели до их нормативного состояния, когда объем таких работ превышает текущий ремонт.</w:t>
      </w:r>
    </w:p>
    <w:p w14:paraId="235841AA" w14:textId="4DB2C676" w:rsidR="000C58CD" w:rsidRDefault="000C58CD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E746EC3" w14:textId="3D05DB78" w:rsidR="000C58CD" w:rsidRDefault="000C58CD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4C1511A" w14:textId="371F286A" w:rsidR="000C58CD" w:rsidRDefault="000C58CD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15E3AE8" w14:textId="02539873" w:rsidR="000C58CD" w:rsidRDefault="000C58CD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C0C12CC" w14:textId="70A37AF0" w:rsidR="000C58CD" w:rsidRDefault="000C58CD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AB049EA" w14:textId="15E9E494" w:rsidR="000C58CD" w:rsidRDefault="000C58CD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8F2CEB7" w14:textId="6EC05A44" w:rsidR="000C58CD" w:rsidRDefault="000C58CD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453E514" w14:textId="2C32D98A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5D04E96" w14:textId="10BD5D7D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BB84C0B" w14:textId="4F3D87C5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68E775F" w14:textId="2D240E1A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B3DC720" w14:textId="2C835098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4B79B67" w14:textId="4D325BEE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FFD9613" w14:textId="55679654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1FEFCA3" w14:textId="185F1409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2906594" w14:textId="0821A1D3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D49C5D7" w14:textId="76B28A3B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A6DDF30" w14:textId="6CCAA0BB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4852191" w14:textId="3CDC88A2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3728E75" w14:textId="7E22ECDD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CE5D4CC" w14:textId="30D8E114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B3F8F84" w14:textId="77A8C03B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FE39371" w14:textId="0704134D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26521D3" w14:textId="2C4DCD14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FC13F26" w14:textId="401B836D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A8DBEB7" w14:textId="5CDBFEF7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7ED121C5" w14:textId="4EA2ABFF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1AD4654" w14:textId="29A5ED22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D8707D1" w14:textId="4F838DC6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04E2C54B" w14:textId="40C53F31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A161E74" w14:textId="514773AE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D2DC030" w14:textId="6B90E086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3002690B" w14:textId="214684E6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965295F" w14:textId="1EDECF9B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4CF3071" w14:textId="14093B9A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1405225" w14:textId="1FC0E977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6C9392C" w14:textId="4C181310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52A02D3F" w14:textId="4739ED6D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69916F40" w14:textId="77777777" w:rsidR="00695C9C" w:rsidRDefault="00695C9C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456551A" w14:textId="5F510246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1D111A5" w14:textId="7B76C4E3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166C2C9B" w14:textId="0219573B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21341D5F" w14:textId="77777777" w:rsidR="000A7108" w:rsidRDefault="000A7108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p w14:paraId="48953D4A" w14:textId="4B7B0BF6" w:rsidR="00D11DD6" w:rsidRPr="00D11DD6" w:rsidRDefault="00D11DD6" w:rsidP="00D11DD6">
      <w:pPr>
        <w:spacing w:line="237" w:lineRule="auto"/>
        <w:ind w:firstLine="567"/>
        <w:jc w:val="center"/>
        <w:rPr>
          <w:b/>
          <w:sz w:val="24"/>
          <w:lang w:val="ru-RU"/>
        </w:rPr>
      </w:pPr>
      <w:r w:rsidRPr="00D11DD6">
        <w:rPr>
          <w:b/>
          <w:sz w:val="24"/>
          <w:lang w:val="ru-RU"/>
        </w:rPr>
        <w:lastRenderedPageBreak/>
        <w:t>Алфавитный указатель терминов</w:t>
      </w:r>
    </w:p>
    <w:p w14:paraId="27C6A9F4" w14:textId="6D6FB895" w:rsidR="00D11DD6" w:rsidRDefault="00D11DD6" w:rsidP="00D302BD">
      <w:pPr>
        <w:spacing w:line="237" w:lineRule="auto"/>
        <w:ind w:firstLine="567"/>
        <w:jc w:val="both"/>
        <w:rPr>
          <w:sz w:val="24"/>
          <w:lang w:val="ru-RU"/>
        </w:rPr>
      </w:pPr>
    </w:p>
    <w:tbl>
      <w:tblPr>
        <w:tblStyle w:val="TableNormal"/>
        <w:tblW w:w="0" w:type="auto"/>
        <w:tblInd w:w="442" w:type="dxa"/>
        <w:tblLayout w:type="fixed"/>
        <w:tblLook w:val="01E0" w:firstRow="1" w:lastRow="1" w:firstColumn="1" w:lastColumn="1" w:noHBand="0" w:noVBand="0"/>
      </w:tblPr>
      <w:tblGrid>
        <w:gridCol w:w="7638"/>
        <w:gridCol w:w="989"/>
      </w:tblGrid>
      <w:tr w:rsidR="00D11DD6" w:rsidRPr="00D11DD6" w14:paraId="4796ECE4" w14:textId="77777777" w:rsidTr="00FA6D3B">
        <w:trPr>
          <w:trHeight w:val="270"/>
        </w:trPr>
        <w:tc>
          <w:tcPr>
            <w:tcW w:w="7638" w:type="dxa"/>
          </w:tcPr>
          <w:p w14:paraId="3FCAF684" w14:textId="77777777" w:rsidR="00D11DD6" w:rsidRPr="00D11DD6" w:rsidRDefault="00D11DD6" w:rsidP="00D11DD6">
            <w:pPr>
              <w:spacing w:line="251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аварийное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состояние</w:t>
            </w:r>
          </w:p>
        </w:tc>
        <w:tc>
          <w:tcPr>
            <w:tcW w:w="989" w:type="dxa"/>
          </w:tcPr>
          <w:p w14:paraId="68600B1B" w14:textId="77777777" w:rsidR="00D11DD6" w:rsidRPr="00D11DD6" w:rsidRDefault="00D11DD6" w:rsidP="00D11DD6">
            <w:pPr>
              <w:spacing w:line="251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3.1</w:t>
            </w:r>
          </w:p>
        </w:tc>
      </w:tr>
      <w:tr w:rsidR="00D11DD6" w:rsidRPr="00D11DD6" w14:paraId="465DD926" w14:textId="77777777" w:rsidTr="00FA6D3B">
        <w:trPr>
          <w:trHeight w:val="276"/>
        </w:trPr>
        <w:tc>
          <w:tcPr>
            <w:tcW w:w="7638" w:type="dxa"/>
          </w:tcPr>
          <w:p w14:paraId="040AB7C1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авария</w:t>
            </w:r>
          </w:p>
        </w:tc>
        <w:tc>
          <w:tcPr>
            <w:tcW w:w="989" w:type="dxa"/>
          </w:tcPr>
          <w:p w14:paraId="2A38212F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3.2</w:t>
            </w:r>
          </w:p>
        </w:tc>
      </w:tr>
      <w:tr w:rsidR="00D11DD6" w:rsidRPr="00D11DD6" w14:paraId="387ECD73" w14:textId="77777777" w:rsidTr="00FA6D3B">
        <w:trPr>
          <w:trHeight w:val="276"/>
        </w:trPr>
        <w:tc>
          <w:tcPr>
            <w:tcW w:w="7638" w:type="dxa"/>
          </w:tcPr>
          <w:p w14:paraId="19604ED0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аварийно-ремонтная</w:t>
            </w:r>
            <w:r w:rsidRPr="00D11DD6">
              <w:rPr>
                <w:spacing w:val="-6"/>
                <w:sz w:val="24"/>
              </w:rPr>
              <w:t xml:space="preserve"> </w:t>
            </w:r>
            <w:r w:rsidRPr="00D11DD6">
              <w:rPr>
                <w:sz w:val="24"/>
              </w:rPr>
              <w:t>служба</w:t>
            </w:r>
          </w:p>
        </w:tc>
        <w:tc>
          <w:tcPr>
            <w:tcW w:w="989" w:type="dxa"/>
          </w:tcPr>
          <w:p w14:paraId="1EBC4A65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3.3</w:t>
            </w:r>
          </w:p>
        </w:tc>
      </w:tr>
      <w:tr w:rsidR="00D11DD6" w:rsidRPr="00D11DD6" w14:paraId="68A26619" w14:textId="77777777" w:rsidTr="00FA6D3B">
        <w:trPr>
          <w:trHeight w:val="275"/>
        </w:trPr>
        <w:tc>
          <w:tcPr>
            <w:tcW w:w="7638" w:type="dxa"/>
          </w:tcPr>
          <w:p w14:paraId="739C7690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безопасное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состояние</w:t>
            </w:r>
          </w:p>
        </w:tc>
        <w:tc>
          <w:tcPr>
            <w:tcW w:w="989" w:type="dxa"/>
          </w:tcPr>
          <w:p w14:paraId="547D5E95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3.4</w:t>
            </w:r>
          </w:p>
        </w:tc>
      </w:tr>
      <w:tr w:rsidR="00D11DD6" w:rsidRPr="00D11DD6" w14:paraId="267E7084" w14:textId="77777777" w:rsidTr="00FA6D3B">
        <w:trPr>
          <w:trHeight w:val="275"/>
        </w:trPr>
        <w:tc>
          <w:tcPr>
            <w:tcW w:w="7638" w:type="dxa"/>
          </w:tcPr>
          <w:p w14:paraId="3933C378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благоустройство</w:t>
            </w:r>
          </w:p>
        </w:tc>
        <w:tc>
          <w:tcPr>
            <w:tcW w:w="989" w:type="dxa"/>
          </w:tcPr>
          <w:p w14:paraId="11DEAC23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3.5</w:t>
            </w:r>
          </w:p>
        </w:tc>
      </w:tr>
      <w:tr w:rsidR="00D11DD6" w:rsidRPr="00D11DD6" w14:paraId="615C60D7" w14:textId="77777777" w:rsidTr="00FA6D3B">
        <w:trPr>
          <w:trHeight w:val="275"/>
        </w:trPr>
        <w:tc>
          <w:tcPr>
            <w:tcW w:w="7638" w:type="dxa"/>
          </w:tcPr>
          <w:p w14:paraId="5BAF3B76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внутриквартирное</w:t>
            </w:r>
            <w:r w:rsidRPr="00D11DD6">
              <w:rPr>
                <w:spacing w:val="-7"/>
                <w:sz w:val="24"/>
              </w:rPr>
              <w:t xml:space="preserve"> </w:t>
            </w:r>
            <w:r w:rsidRPr="00D11DD6">
              <w:rPr>
                <w:sz w:val="24"/>
              </w:rPr>
              <w:t>оборудование</w:t>
            </w:r>
          </w:p>
        </w:tc>
        <w:tc>
          <w:tcPr>
            <w:tcW w:w="989" w:type="dxa"/>
          </w:tcPr>
          <w:p w14:paraId="6C8910F4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3.6</w:t>
            </w:r>
          </w:p>
        </w:tc>
      </w:tr>
      <w:tr w:rsidR="00D11DD6" w:rsidRPr="00D11DD6" w14:paraId="48F249B6" w14:textId="77777777" w:rsidTr="00FA6D3B">
        <w:trPr>
          <w:trHeight w:val="276"/>
        </w:trPr>
        <w:tc>
          <w:tcPr>
            <w:tcW w:w="7638" w:type="dxa"/>
          </w:tcPr>
          <w:p w14:paraId="2FFC1038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граница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балансовой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принадлежности</w:t>
            </w:r>
          </w:p>
        </w:tc>
        <w:tc>
          <w:tcPr>
            <w:tcW w:w="989" w:type="dxa"/>
          </w:tcPr>
          <w:p w14:paraId="7406EE56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3.7</w:t>
            </w:r>
          </w:p>
        </w:tc>
      </w:tr>
      <w:tr w:rsidR="00D11DD6" w:rsidRPr="00D11DD6" w14:paraId="636CAA22" w14:textId="77777777" w:rsidTr="00FA6D3B">
        <w:trPr>
          <w:trHeight w:val="276"/>
        </w:trPr>
        <w:tc>
          <w:tcPr>
            <w:tcW w:w="7638" w:type="dxa"/>
          </w:tcPr>
          <w:p w14:paraId="12029753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граница</w:t>
            </w:r>
            <w:r w:rsidRPr="00D11DD6">
              <w:rPr>
                <w:spacing w:val="-8"/>
                <w:sz w:val="24"/>
              </w:rPr>
              <w:t xml:space="preserve"> </w:t>
            </w:r>
            <w:r w:rsidRPr="00D11DD6">
              <w:rPr>
                <w:sz w:val="24"/>
              </w:rPr>
              <w:t>эксплуатационной</w:t>
            </w:r>
            <w:r w:rsidRPr="00D11DD6">
              <w:rPr>
                <w:spacing w:val="-7"/>
                <w:sz w:val="24"/>
              </w:rPr>
              <w:t xml:space="preserve"> </w:t>
            </w:r>
            <w:r w:rsidRPr="00D11DD6">
              <w:rPr>
                <w:sz w:val="24"/>
              </w:rPr>
              <w:t>ответственности</w:t>
            </w:r>
          </w:p>
        </w:tc>
        <w:tc>
          <w:tcPr>
            <w:tcW w:w="989" w:type="dxa"/>
          </w:tcPr>
          <w:p w14:paraId="0873F437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3.8</w:t>
            </w:r>
          </w:p>
        </w:tc>
      </w:tr>
      <w:tr w:rsidR="00D11DD6" w:rsidRPr="00D11DD6" w14:paraId="55C506D9" w14:textId="77777777" w:rsidTr="00FA6D3B">
        <w:trPr>
          <w:trHeight w:val="275"/>
        </w:trPr>
        <w:tc>
          <w:tcPr>
            <w:tcW w:w="7638" w:type="dxa"/>
          </w:tcPr>
          <w:p w14:paraId="5AC7D77B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диспетчерская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служба</w:t>
            </w:r>
          </w:p>
        </w:tc>
        <w:tc>
          <w:tcPr>
            <w:tcW w:w="989" w:type="dxa"/>
          </w:tcPr>
          <w:p w14:paraId="3FA2708F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3.9</w:t>
            </w:r>
          </w:p>
        </w:tc>
      </w:tr>
      <w:tr w:rsidR="00D11DD6" w:rsidRPr="00D11DD6" w14:paraId="2F04DB4E" w14:textId="77777777" w:rsidTr="00FA6D3B">
        <w:trPr>
          <w:trHeight w:val="276"/>
        </w:trPr>
        <w:tc>
          <w:tcPr>
            <w:tcW w:w="7638" w:type="dxa"/>
          </w:tcPr>
          <w:p w14:paraId="02A49810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дополнительные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виды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работ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(услуг)</w:t>
            </w:r>
          </w:p>
        </w:tc>
        <w:tc>
          <w:tcPr>
            <w:tcW w:w="989" w:type="dxa"/>
          </w:tcPr>
          <w:p w14:paraId="7F6A607F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3.10</w:t>
            </w:r>
          </w:p>
        </w:tc>
      </w:tr>
      <w:tr w:rsidR="00D11DD6" w:rsidRPr="00D11DD6" w14:paraId="2B113674" w14:textId="77777777" w:rsidTr="00FA6D3B">
        <w:trPr>
          <w:trHeight w:val="276"/>
        </w:trPr>
        <w:tc>
          <w:tcPr>
            <w:tcW w:w="7638" w:type="dxa"/>
          </w:tcPr>
          <w:p w14:paraId="685E10C8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заказ</w:t>
            </w:r>
            <w:r w:rsidRPr="00D11DD6">
              <w:rPr>
                <w:spacing w:val="-2"/>
                <w:sz w:val="24"/>
              </w:rPr>
              <w:t xml:space="preserve"> </w:t>
            </w:r>
            <w:r w:rsidRPr="00D11DD6">
              <w:rPr>
                <w:sz w:val="24"/>
              </w:rPr>
              <w:t>на услугу</w:t>
            </w:r>
          </w:p>
        </w:tc>
        <w:tc>
          <w:tcPr>
            <w:tcW w:w="989" w:type="dxa"/>
          </w:tcPr>
          <w:p w14:paraId="7BB6B380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3.11</w:t>
            </w:r>
          </w:p>
        </w:tc>
      </w:tr>
      <w:tr w:rsidR="00D11DD6" w:rsidRPr="00D11DD6" w14:paraId="62157408" w14:textId="77777777" w:rsidTr="00FA6D3B">
        <w:trPr>
          <w:trHeight w:val="275"/>
        </w:trPr>
        <w:tc>
          <w:tcPr>
            <w:tcW w:w="7638" w:type="dxa"/>
          </w:tcPr>
          <w:p w14:paraId="4E62CAD8" w14:textId="12F87509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инструкция</w:t>
            </w:r>
            <w:r w:rsidRPr="00D11DD6">
              <w:rPr>
                <w:spacing w:val="-6"/>
                <w:sz w:val="24"/>
              </w:rPr>
              <w:t xml:space="preserve"> </w:t>
            </w:r>
            <w:r w:rsidRPr="00D11DD6">
              <w:rPr>
                <w:sz w:val="24"/>
              </w:rPr>
              <w:t>по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эксплуатации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многоквартирного</w:t>
            </w:r>
            <w:r w:rsidRPr="00D11DD6">
              <w:rPr>
                <w:spacing w:val="-5"/>
                <w:sz w:val="24"/>
              </w:rPr>
              <w:t xml:space="preserve"> </w:t>
            </w:r>
            <w:r w:rsidR="000A7108" w:rsidRPr="000A7108">
              <w:rPr>
                <w:spacing w:val="-5"/>
                <w:sz w:val="24"/>
              </w:rPr>
              <w:t xml:space="preserve">жилого </w:t>
            </w:r>
            <w:r w:rsidRPr="00D11DD6">
              <w:rPr>
                <w:sz w:val="24"/>
              </w:rPr>
              <w:t>дома</w:t>
            </w:r>
          </w:p>
        </w:tc>
        <w:tc>
          <w:tcPr>
            <w:tcW w:w="989" w:type="dxa"/>
          </w:tcPr>
          <w:p w14:paraId="3F0C9DFB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3.12</w:t>
            </w:r>
          </w:p>
        </w:tc>
      </w:tr>
      <w:tr w:rsidR="00D11DD6" w:rsidRPr="00D11DD6" w14:paraId="49DD4B59" w14:textId="77777777" w:rsidTr="00FA6D3B">
        <w:trPr>
          <w:trHeight w:val="276"/>
        </w:trPr>
        <w:tc>
          <w:tcPr>
            <w:tcW w:w="7638" w:type="dxa"/>
          </w:tcPr>
          <w:p w14:paraId="6C114C8B" w14:textId="3E69EE55" w:rsidR="00D11DD6" w:rsidRPr="00D11DD6" w:rsidRDefault="00D11DD6" w:rsidP="00FA6D3B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капитальный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ремонт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общего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имущества</w:t>
            </w:r>
            <w:r w:rsidRPr="00D11DD6">
              <w:rPr>
                <w:spacing w:val="-3"/>
                <w:sz w:val="24"/>
              </w:rPr>
              <w:t xml:space="preserve"> </w:t>
            </w:r>
            <w:r w:rsidR="00FA6D3B" w:rsidRPr="00FA6D3B">
              <w:rPr>
                <w:spacing w:val="-3"/>
                <w:sz w:val="24"/>
              </w:rPr>
              <w:t>объекта кондоминиума</w:t>
            </w:r>
          </w:p>
        </w:tc>
        <w:tc>
          <w:tcPr>
            <w:tcW w:w="989" w:type="dxa"/>
          </w:tcPr>
          <w:p w14:paraId="6EB25113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3.13</w:t>
            </w:r>
          </w:p>
        </w:tc>
      </w:tr>
      <w:tr w:rsidR="00D11DD6" w:rsidRPr="00D11DD6" w14:paraId="07AA0A37" w14:textId="77777777" w:rsidTr="00FA6D3B">
        <w:trPr>
          <w:trHeight w:val="275"/>
        </w:trPr>
        <w:tc>
          <w:tcPr>
            <w:tcW w:w="7638" w:type="dxa"/>
          </w:tcPr>
          <w:p w14:paraId="49A08281" w14:textId="14037074" w:rsidR="00D11DD6" w:rsidRPr="000A7108" w:rsidRDefault="00D11DD6" w:rsidP="00D11DD6">
            <w:pPr>
              <w:spacing w:line="256" w:lineRule="exact"/>
              <w:ind w:left="200"/>
              <w:rPr>
                <w:sz w:val="24"/>
                <w:lang w:val="ru-RU"/>
              </w:rPr>
            </w:pPr>
            <w:r w:rsidRPr="00D11DD6">
              <w:rPr>
                <w:sz w:val="24"/>
              </w:rPr>
              <w:t>капитальный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ремонт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выборочный</w:t>
            </w:r>
          </w:p>
        </w:tc>
        <w:tc>
          <w:tcPr>
            <w:tcW w:w="989" w:type="dxa"/>
          </w:tcPr>
          <w:p w14:paraId="2DBB5B4B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3.14</w:t>
            </w:r>
          </w:p>
        </w:tc>
      </w:tr>
      <w:tr w:rsidR="00D11DD6" w:rsidRPr="00D11DD6" w14:paraId="0B7E9E9B" w14:textId="77777777" w:rsidTr="00FA6D3B">
        <w:trPr>
          <w:trHeight w:val="275"/>
        </w:trPr>
        <w:tc>
          <w:tcPr>
            <w:tcW w:w="7638" w:type="dxa"/>
          </w:tcPr>
          <w:p w14:paraId="21569BC7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капитальный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ремонт</w:t>
            </w:r>
            <w:r w:rsidRPr="00D11DD6">
              <w:rPr>
                <w:spacing w:val="-6"/>
                <w:sz w:val="24"/>
              </w:rPr>
              <w:t xml:space="preserve"> </w:t>
            </w:r>
            <w:r w:rsidRPr="00D11DD6">
              <w:rPr>
                <w:sz w:val="24"/>
              </w:rPr>
              <w:t>комплексный</w:t>
            </w:r>
          </w:p>
        </w:tc>
        <w:tc>
          <w:tcPr>
            <w:tcW w:w="989" w:type="dxa"/>
          </w:tcPr>
          <w:p w14:paraId="12A2D2D3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3.15</w:t>
            </w:r>
          </w:p>
        </w:tc>
      </w:tr>
      <w:tr w:rsidR="00D11DD6" w:rsidRPr="00D11DD6" w14:paraId="21A966F0" w14:textId="77777777" w:rsidTr="00FA6D3B">
        <w:trPr>
          <w:trHeight w:val="276"/>
        </w:trPr>
        <w:tc>
          <w:tcPr>
            <w:tcW w:w="7638" w:type="dxa"/>
          </w:tcPr>
          <w:p w14:paraId="13974B65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квалифицированный</w:t>
            </w:r>
            <w:r w:rsidRPr="00D11DD6">
              <w:rPr>
                <w:spacing w:val="-6"/>
                <w:sz w:val="24"/>
              </w:rPr>
              <w:t xml:space="preserve"> </w:t>
            </w:r>
            <w:r w:rsidRPr="00D11DD6">
              <w:rPr>
                <w:sz w:val="24"/>
              </w:rPr>
              <w:t>специалист</w:t>
            </w:r>
          </w:p>
        </w:tc>
        <w:tc>
          <w:tcPr>
            <w:tcW w:w="989" w:type="dxa"/>
          </w:tcPr>
          <w:p w14:paraId="2E34262D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3.16</w:t>
            </w:r>
          </w:p>
        </w:tc>
      </w:tr>
      <w:tr w:rsidR="00D11DD6" w:rsidRPr="00D11DD6" w14:paraId="70DCDCA3" w14:textId="77777777" w:rsidTr="00FA6D3B">
        <w:trPr>
          <w:trHeight w:val="275"/>
        </w:trPr>
        <w:tc>
          <w:tcPr>
            <w:tcW w:w="7638" w:type="dxa"/>
          </w:tcPr>
          <w:p w14:paraId="7ADECFD0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комфортные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условия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проживания</w:t>
            </w:r>
          </w:p>
        </w:tc>
        <w:tc>
          <w:tcPr>
            <w:tcW w:w="989" w:type="dxa"/>
          </w:tcPr>
          <w:p w14:paraId="50D75B78" w14:textId="77777777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3.17</w:t>
            </w:r>
          </w:p>
        </w:tc>
      </w:tr>
      <w:tr w:rsidR="00D11DD6" w:rsidRPr="00D11DD6" w14:paraId="597E25C2" w14:textId="77777777" w:rsidTr="00FA6D3B">
        <w:trPr>
          <w:trHeight w:val="275"/>
        </w:trPr>
        <w:tc>
          <w:tcPr>
            <w:tcW w:w="7638" w:type="dxa"/>
          </w:tcPr>
          <w:p w14:paraId="7D28CBB9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механическая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безопасность</w:t>
            </w:r>
          </w:p>
        </w:tc>
        <w:tc>
          <w:tcPr>
            <w:tcW w:w="989" w:type="dxa"/>
          </w:tcPr>
          <w:p w14:paraId="211C65E7" w14:textId="08B4A668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3.18</w:t>
            </w:r>
          </w:p>
        </w:tc>
      </w:tr>
      <w:tr w:rsidR="00D11DD6" w:rsidRPr="00D11DD6" w14:paraId="51750F47" w14:textId="77777777" w:rsidTr="00FA6D3B">
        <w:trPr>
          <w:trHeight w:val="275"/>
        </w:trPr>
        <w:tc>
          <w:tcPr>
            <w:tcW w:w="7638" w:type="dxa"/>
          </w:tcPr>
          <w:p w14:paraId="577B7152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микроклимат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помещения</w:t>
            </w:r>
          </w:p>
        </w:tc>
        <w:tc>
          <w:tcPr>
            <w:tcW w:w="989" w:type="dxa"/>
          </w:tcPr>
          <w:p w14:paraId="35B73B92" w14:textId="00643495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3.19</w:t>
            </w:r>
          </w:p>
        </w:tc>
      </w:tr>
      <w:tr w:rsidR="00D11DD6" w:rsidRPr="00D11DD6" w14:paraId="73CE9D02" w14:textId="77777777" w:rsidTr="00FA6D3B">
        <w:trPr>
          <w:trHeight w:val="276"/>
        </w:trPr>
        <w:tc>
          <w:tcPr>
            <w:tcW w:w="7638" w:type="dxa"/>
          </w:tcPr>
          <w:p w14:paraId="12D7FC53" w14:textId="0BCC0357" w:rsidR="00D11DD6" w:rsidRPr="00D11DD6" w:rsidRDefault="00D11DD6" w:rsidP="000A7108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многоквартирный</w:t>
            </w:r>
            <w:r w:rsidRPr="00D11DD6">
              <w:rPr>
                <w:spacing w:val="-3"/>
                <w:sz w:val="24"/>
              </w:rPr>
              <w:t xml:space="preserve"> </w:t>
            </w:r>
            <w:r w:rsidR="000A7108" w:rsidRPr="000A7108">
              <w:rPr>
                <w:spacing w:val="-3"/>
                <w:sz w:val="24"/>
              </w:rPr>
              <w:t>жило</w:t>
            </w:r>
            <w:r w:rsidR="000A7108">
              <w:rPr>
                <w:spacing w:val="-3"/>
                <w:sz w:val="24"/>
                <w:lang w:val="ru-RU"/>
              </w:rPr>
              <w:t>й</w:t>
            </w:r>
            <w:r w:rsidR="000A7108" w:rsidRPr="000A7108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дом</w:t>
            </w:r>
          </w:p>
        </w:tc>
        <w:tc>
          <w:tcPr>
            <w:tcW w:w="989" w:type="dxa"/>
          </w:tcPr>
          <w:p w14:paraId="02F7B45A" w14:textId="5EA7BBAA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</w:t>
            </w:r>
            <w:r w:rsidR="00FA6D3B">
              <w:rPr>
                <w:sz w:val="24"/>
              </w:rPr>
              <w:t>.20</w:t>
            </w:r>
          </w:p>
        </w:tc>
      </w:tr>
      <w:tr w:rsidR="00D11DD6" w:rsidRPr="00D11DD6" w14:paraId="35DED08E" w14:textId="77777777" w:rsidTr="00FA6D3B">
        <w:trPr>
          <w:trHeight w:val="276"/>
        </w:trPr>
        <w:tc>
          <w:tcPr>
            <w:tcW w:w="7638" w:type="dxa"/>
          </w:tcPr>
          <w:p w14:paraId="586A5E66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мониторинг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технического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состояния</w:t>
            </w:r>
          </w:p>
        </w:tc>
        <w:tc>
          <w:tcPr>
            <w:tcW w:w="989" w:type="dxa"/>
          </w:tcPr>
          <w:p w14:paraId="03B4459A" w14:textId="38D04DA5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3.21</w:t>
            </w:r>
          </w:p>
        </w:tc>
      </w:tr>
      <w:tr w:rsidR="00D11DD6" w:rsidRPr="00D11DD6" w14:paraId="1352F06C" w14:textId="77777777" w:rsidTr="00FA6D3B">
        <w:trPr>
          <w:trHeight w:val="276"/>
        </w:trPr>
        <w:tc>
          <w:tcPr>
            <w:tcW w:w="7638" w:type="dxa"/>
          </w:tcPr>
          <w:p w14:paraId="3FF3A67C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нежилое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помещение</w:t>
            </w:r>
          </w:p>
        </w:tc>
        <w:tc>
          <w:tcPr>
            <w:tcW w:w="989" w:type="dxa"/>
          </w:tcPr>
          <w:p w14:paraId="0146C728" w14:textId="4D1DEC09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3.22</w:t>
            </w:r>
          </w:p>
        </w:tc>
      </w:tr>
      <w:tr w:rsidR="00D11DD6" w:rsidRPr="00D11DD6" w14:paraId="04C056D7" w14:textId="77777777" w:rsidTr="00FA6D3B">
        <w:trPr>
          <w:trHeight w:val="275"/>
        </w:trPr>
        <w:tc>
          <w:tcPr>
            <w:tcW w:w="7638" w:type="dxa"/>
          </w:tcPr>
          <w:p w14:paraId="6FDE1D20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нормативное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техническое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состояние</w:t>
            </w:r>
          </w:p>
        </w:tc>
        <w:tc>
          <w:tcPr>
            <w:tcW w:w="989" w:type="dxa"/>
          </w:tcPr>
          <w:p w14:paraId="37103B51" w14:textId="308ED860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3.23</w:t>
            </w:r>
          </w:p>
        </w:tc>
      </w:tr>
      <w:tr w:rsidR="00D11DD6" w:rsidRPr="00D11DD6" w14:paraId="7F4EDEEF" w14:textId="77777777" w:rsidTr="00FA6D3B">
        <w:trPr>
          <w:trHeight w:val="276"/>
        </w:trPr>
        <w:tc>
          <w:tcPr>
            <w:tcW w:w="7638" w:type="dxa"/>
          </w:tcPr>
          <w:p w14:paraId="61D0235C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обследование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технического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состояния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здания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(сооружения)</w:t>
            </w:r>
          </w:p>
        </w:tc>
        <w:tc>
          <w:tcPr>
            <w:tcW w:w="989" w:type="dxa"/>
          </w:tcPr>
          <w:p w14:paraId="08E9758A" w14:textId="5AC82123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3.24</w:t>
            </w:r>
          </w:p>
        </w:tc>
      </w:tr>
      <w:tr w:rsidR="00D11DD6" w:rsidRPr="00D11DD6" w14:paraId="68BD0E94" w14:textId="77777777" w:rsidTr="00FA6D3B">
        <w:trPr>
          <w:trHeight w:val="275"/>
        </w:trPr>
        <w:tc>
          <w:tcPr>
            <w:tcW w:w="7638" w:type="dxa"/>
          </w:tcPr>
          <w:p w14:paraId="0FCB72AF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периодичность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выполнения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работ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(услуг)</w:t>
            </w:r>
          </w:p>
        </w:tc>
        <w:tc>
          <w:tcPr>
            <w:tcW w:w="989" w:type="dxa"/>
          </w:tcPr>
          <w:p w14:paraId="0AFB60CB" w14:textId="397E8E2F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3.25</w:t>
            </w:r>
          </w:p>
        </w:tc>
      </w:tr>
      <w:tr w:rsidR="00D11DD6" w:rsidRPr="00D11DD6" w14:paraId="3559F948" w14:textId="77777777" w:rsidTr="00FA6D3B">
        <w:trPr>
          <w:trHeight w:val="275"/>
        </w:trPr>
        <w:tc>
          <w:tcPr>
            <w:tcW w:w="7638" w:type="dxa"/>
          </w:tcPr>
          <w:p w14:paraId="37E544DE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перечень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работ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(услуг)</w:t>
            </w:r>
          </w:p>
        </w:tc>
        <w:tc>
          <w:tcPr>
            <w:tcW w:w="989" w:type="dxa"/>
          </w:tcPr>
          <w:p w14:paraId="718FD136" w14:textId="36D1E666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3.26</w:t>
            </w:r>
          </w:p>
        </w:tc>
      </w:tr>
      <w:tr w:rsidR="00D11DD6" w:rsidRPr="00D11DD6" w14:paraId="78278E5D" w14:textId="77777777" w:rsidTr="00FA6D3B">
        <w:trPr>
          <w:trHeight w:val="276"/>
        </w:trPr>
        <w:tc>
          <w:tcPr>
            <w:tcW w:w="7638" w:type="dxa"/>
          </w:tcPr>
          <w:p w14:paraId="57BD11F3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план</w:t>
            </w:r>
            <w:r w:rsidRPr="00D11DD6">
              <w:rPr>
                <w:spacing w:val="-1"/>
                <w:sz w:val="24"/>
              </w:rPr>
              <w:t xml:space="preserve"> </w:t>
            </w:r>
            <w:r w:rsidRPr="00D11DD6">
              <w:rPr>
                <w:sz w:val="24"/>
              </w:rPr>
              <w:t>работ</w:t>
            </w:r>
          </w:p>
        </w:tc>
        <w:tc>
          <w:tcPr>
            <w:tcW w:w="989" w:type="dxa"/>
          </w:tcPr>
          <w:p w14:paraId="0B668C78" w14:textId="780F6A79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3.27</w:t>
            </w:r>
          </w:p>
        </w:tc>
      </w:tr>
      <w:tr w:rsidR="00D11DD6" w:rsidRPr="00D11DD6" w14:paraId="1C928B9E" w14:textId="77777777" w:rsidTr="00FA6D3B">
        <w:trPr>
          <w:trHeight w:val="275"/>
        </w:trPr>
        <w:tc>
          <w:tcPr>
            <w:tcW w:w="7638" w:type="dxa"/>
          </w:tcPr>
          <w:p w14:paraId="208D7D86" w14:textId="1F1997FB" w:rsidR="00D11DD6" w:rsidRPr="00D11DD6" w:rsidRDefault="00FA6D3B" w:rsidP="00D11DD6">
            <w:pPr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  <w:lang w:val="ru-RU"/>
              </w:rPr>
              <w:t>п</w:t>
            </w:r>
            <w:r w:rsidRPr="00FA6D3B">
              <w:rPr>
                <w:sz w:val="24"/>
              </w:rPr>
              <w:t>ридомовой земельный участок многоквартирного жилого дома</w:t>
            </w:r>
          </w:p>
        </w:tc>
        <w:tc>
          <w:tcPr>
            <w:tcW w:w="989" w:type="dxa"/>
          </w:tcPr>
          <w:p w14:paraId="6F153B58" w14:textId="661FC1A6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3.28</w:t>
            </w:r>
          </w:p>
        </w:tc>
      </w:tr>
      <w:tr w:rsidR="00D11DD6" w:rsidRPr="00D11DD6" w14:paraId="3267C652" w14:textId="77777777" w:rsidTr="00FA6D3B">
        <w:trPr>
          <w:trHeight w:val="276"/>
        </w:trPr>
        <w:tc>
          <w:tcPr>
            <w:tcW w:w="7638" w:type="dxa"/>
          </w:tcPr>
          <w:p w14:paraId="3D02EE90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реконструкция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объектов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капитального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строительства</w:t>
            </w:r>
          </w:p>
        </w:tc>
        <w:tc>
          <w:tcPr>
            <w:tcW w:w="989" w:type="dxa"/>
          </w:tcPr>
          <w:p w14:paraId="3486CCB3" w14:textId="65BAE510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3.29</w:t>
            </w:r>
          </w:p>
        </w:tc>
      </w:tr>
      <w:tr w:rsidR="00D11DD6" w:rsidRPr="00D11DD6" w14:paraId="6DF8F10A" w14:textId="77777777" w:rsidTr="00FA6D3B">
        <w:trPr>
          <w:trHeight w:val="275"/>
        </w:trPr>
        <w:tc>
          <w:tcPr>
            <w:tcW w:w="7638" w:type="dxa"/>
          </w:tcPr>
          <w:p w14:paraId="523002B7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собственник</w:t>
            </w:r>
          </w:p>
        </w:tc>
        <w:tc>
          <w:tcPr>
            <w:tcW w:w="989" w:type="dxa"/>
          </w:tcPr>
          <w:p w14:paraId="16E518E6" w14:textId="4363A992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3.30</w:t>
            </w:r>
          </w:p>
        </w:tc>
      </w:tr>
      <w:tr w:rsidR="00D11DD6" w:rsidRPr="00D11DD6" w14:paraId="55C1608C" w14:textId="77777777" w:rsidTr="00FA6D3B">
        <w:trPr>
          <w:trHeight w:val="275"/>
        </w:trPr>
        <w:tc>
          <w:tcPr>
            <w:tcW w:w="7638" w:type="dxa"/>
          </w:tcPr>
          <w:p w14:paraId="02440366" w14:textId="5CCF10F1" w:rsidR="00D11DD6" w:rsidRPr="00D11DD6" w:rsidRDefault="00D11DD6" w:rsidP="00FA6D3B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содержание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общего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имущества</w:t>
            </w:r>
            <w:r w:rsidRPr="00D11DD6">
              <w:rPr>
                <w:spacing w:val="-4"/>
                <w:sz w:val="24"/>
              </w:rPr>
              <w:t xml:space="preserve"> </w:t>
            </w:r>
            <w:r w:rsidR="00FA6D3B" w:rsidRPr="00FA6D3B">
              <w:rPr>
                <w:spacing w:val="-4"/>
                <w:sz w:val="24"/>
              </w:rPr>
              <w:t>объекта кондоминиума</w:t>
            </w:r>
          </w:p>
        </w:tc>
        <w:tc>
          <w:tcPr>
            <w:tcW w:w="989" w:type="dxa"/>
          </w:tcPr>
          <w:p w14:paraId="06430FCA" w14:textId="0BC515D1" w:rsidR="00D11DD6" w:rsidRPr="00D11DD6" w:rsidRDefault="00D11DD6" w:rsidP="00D11DD6">
            <w:pPr>
              <w:spacing w:line="256" w:lineRule="exact"/>
              <w:ind w:left="69"/>
              <w:rPr>
                <w:sz w:val="24"/>
              </w:rPr>
            </w:pPr>
            <w:r w:rsidRPr="00D11DD6">
              <w:rPr>
                <w:sz w:val="24"/>
              </w:rPr>
              <w:t>3</w:t>
            </w:r>
            <w:r w:rsidR="00FA6D3B">
              <w:rPr>
                <w:sz w:val="24"/>
              </w:rPr>
              <w:t>.31</w:t>
            </w:r>
          </w:p>
        </w:tc>
      </w:tr>
      <w:tr w:rsidR="00D11DD6" w:rsidRPr="00D11DD6" w14:paraId="1430039A" w14:textId="77777777" w:rsidTr="00FA6D3B">
        <w:trPr>
          <w:trHeight w:val="274"/>
        </w:trPr>
        <w:tc>
          <w:tcPr>
            <w:tcW w:w="7638" w:type="dxa"/>
          </w:tcPr>
          <w:p w14:paraId="76A1B31D" w14:textId="77777777" w:rsidR="00D11DD6" w:rsidRPr="00D11DD6" w:rsidRDefault="00D11DD6" w:rsidP="00D11DD6">
            <w:pPr>
              <w:spacing w:line="255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сети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инженерно-технического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обеспечения</w:t>
            </w:r>
          </w:p>
        </w:tc>
        <w:tc>
          <w:tcPr>
            <w:tcW w:w="989" w:type="dxa"/>
          </w:tcPr>
          <w:p w14:paraId="34614F67" w14:textId="0B40D2AA" w:rsidR="00D11DD6" w:rsidRPr="00D11DD6" w:rsidRDefault="00FA6D3B" w:rsidP="00D11DD6">
            <w:pPr>
              <w:spacing w:line="255" w:lineRule="exact"/>
              <w:ind w:left="69"/>
              <w:rPr>
                <w:sz w:val="24"/>
              </w:rPr>
            </w:pPr>
            <w:r>
              <w:rPr>
                <w:sz w:val="24"/>
              </w:rPr>
              <w:t>3.32</w:t>
            </w:r>
          </w:p>
        </w:tc>
      </w:tr>
      <w:tr w:rsidR="00D11DD6" w:rsidRPr="00D11DD6" w14:paraId="4CD240BE" w14:textId="77777777" w:rsidTr="00FA6D3B">
        <w:trPr>
          <w:trHeight w:val="275"/>
        </w:trPr>
        <w:tc>
          <w:tcPr>
            <w:tcW w:w="7638" w:type="dxa"/>
          </w:tcPr>
          <w:p w14:paraId="52F0DFFA" w14:textId="370D87E1" w:rsidR="00D11DD6" w:rsidRPr="00D11DD6" w:rsidRDefault="00D11DD6" w:rsidP="00D11DD6">
            <w:pPr>
              <w:spacing w:line="270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системы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инженерно-технического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назначения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внутридомовые</w:t>
            </w:r>
          </w:p>
        </w:tc>
        <w:tc>
          <w:tcPr>
            <w:tcW w:w="989" w:type="dxa"/>
          </w:tcPr>
          <w:p w14:paraId="7DCD6CC2" w14:textId="65B94B28" w:rsidR="00D11DD6" w:rsidRPr="00D11DD6" w:rsidRDefault="00D11DD6" w:rsidP="00D11DD6">
            <w:pPr>
              <w:rPr>
                <w:sz w:val="24"/>
              </w:rPr>
            </w:pPr>
            <w:r>
              <w:rPr>
                <w:sz w:val="24"/>
                <w:lang w:val="ru-RU"/>
              </w:rPr>
              <w:t xml:space="preserve"> </w:t>
            </w:r>
            <w:r w:rsidR="00FA6D3B">
              <w:rPr>
                <w:sz w:val="24"/>
              </w:rPr>
              <w:t>3.33</w:t>
            </w:r>
          </w:p>
        </w:tc>
      </w:tr>
      <w:tr w:rsidR="00D11DD6" w:rsidRPr="00D11DD6" w14:paraId="2DFED92D" w14:textId="77777777" w:rsidTr="00FA6D3B">
        <w:trPr>
          <w:trHeight w:val="275"/>
        </w:trPr>
        <w:tc>
          <w:tcPr>
            <w:tcW w:w="7638" w:type="dxa"/>
          </w:tcPr>
          <w:p w14:paraId="390A9303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технический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осмотр</w:t>
            </w:r>
          </w:p>
        </w:tc>
        <w:tc>
          <w:tcPr>
            <w:tcW w:w="989" w:type="dxa"/>
          </w:tcPr>
          <w:p w14:paraId="65B6B9B2" w14:textId="159DECC6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3.34</w:t>
            </w:r>
          </w:p>
        </w:tc>
      </w:tr>
      <w:tr w:rsidR="00D11DD6" w:rsidRPr="00D11DD6" w14:paraId="7002BD6A" w14:textId="77777777" w:rsidTr="00FA6D3B">
        <w:trPr>
          <w:trHeight w:val="275"/>
        </w:trPr>
        <w:tc>
          <w:tcPr>
            <w:tcW w:w="7638" w:type="dxa"/>
          </w:tcPr>
          <w:p w14:paraId="24DE6253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технические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параметры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коммунального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ресурса</w:t>
            </w:r>
          </w:p>
        </w:tc>
        <w:tc>
          <w:tcPr>
            <w:tcW w:w="989" w:type="dxa"/>
          </w:tcPr>
          <w:p w14:paraId="026ECEDE" w14:textId="3B2C2ACF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3.35</w:t>
            </w:r>
          </w:p>
        </w:tc>
      </w:tr>
      <w:tr w:rsidR="00D11DD6" w:rsidRPr="00D11DD6" w14:paraId="3F9CDD4E" w14:textId="77777777" w:rsidTr="00FA6D3B">
        <w:trPr>
          <w:trHeight w:val="276"/>
        </w:trPr>
        <w:tc>
          <w:tcPr>
            <w:tcW w:w="7638" w:type="dxa"/>
          </w:tcPr>
          <w:p w14:paraId="34297024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точка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поставки</w:t>
            </w:r>
            <w:r w:rsidRPr="00D11DD6">
              <w:rPr>
                <w:spacing w:val="-2"/>
                <w:sz w:val="24"/>
              </w:rPr>
              <w:t xml:space="preserve"> </w:t>
            </w:r>
            <w:r w:rsidRPr="00D11DD6">
              <w:rPr>
                <w:sz w:val="24"/>
              </w:rPr>
              <w:t>коммунального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ресурса</w:t>
            </w:r>
          </w:p>
        </w:tc>
        <w:tc>
          <w:tcPr>
            <w:tcW w:w="989" w:type="dxa"/>
          </w:tcPr>
          <w:p w14:paraId="34BFDD63" w14:textId="3AF399AC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3.36</w:t>
            </w:r>
          </w:p>
        </w:tc>
      </w:tr>
      <w:tr w:rsidR="00D11DD6" w:rsidRPr="00D11DD6" w14:paraId="36020D5C" w14:textId="77777777" w:rsidTr="00FA6D3B">
        <w:trPr>
          <w:trHeight w:val="276"/>
        </w:trPr>
        <w:tc>
          <w:tcPr>
            <w:tcW w:w="7638" w:type="dxa"/>
          </w:tcPr>
          <w:p w14:paraId="7FE2D7F7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точка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учета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коммунального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ресурса</w:t>
            </w:r>
          </w:p>
        </w:tc>
        <w:tc>
          <w:tcPr>
            <w:tcW w:w="989" w:type="dxa"/>
          </w:tcPr>
          <w:p w14:paraId="3C842EBE" w14:textId="381809E7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3.37</w:t>
            </w:r>
          </w:p>
        </w:tc>
      </w:tr>
      <w:tr w:rsidR="00D11DD6" w:rsidRPr="00D11DD6" w14:paraId="6B2DDC15" w14:textId="77777777" w:rsidTr="00FA6D3B">
        <w:trPr>
          <w:trHeight w:val="276"/>
        </w:trPr>
        <w:tc>
          <w:tcPr>
            <w:tcW w:w="7638" w:type="dxa"/>
          </w:tcPr>
          <w:p w14:paraId="07C75034" w14:textId="7841320D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техническая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документация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многоквартирного</w:t>
            </w:r>
            <w:r w:rsidRPr="00D11DD6">
              <w:rPr>
                <w:spacing w:val="-6"/>
                <w:sz w:val="24"/>
              </w:rPr>
              <w:t xml:space="preserve"> </w:t>
            </w:r>
            <w:r w:rsidR="000A7108" w:rsidRPr="000A7108">
              <w:rPr>
                <w:spacing w:val="-6"/>
                <w:sz w:val="24"/>
              </w:rPr>
              <w:t xml:space="preserve">жилого </w:t>
            </w:r>
            <w:r w:rsidRPr="00D11DD6">
              <w:rPr>
                <w:sz w:val="24"/>
              </w:rPr>
              <w:t>дома</w:t>
            </w:r>
          </w:p>
        </w:tc>
        <w:tc>
          <w:tcPr>
            <w:tcW w:w="989" w:type="dxa"/>
          </w:tcPr>
          <w:p w14:paraId="045C7CD6" w14:textId="79BF03DB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3.38</w:t>
            </w:r>
          </w:p>
        </w:tc>
      </w:tr>
      <w:tr w:rsidR="00D11DD6" w:rsidRPr="00D11DD6" w14:paraId="28EA5EF8" w14:textId="77777777" w:rsidTr="00FA6D3B">
        <w:trPr>
          <w:trHeight w:val="275"/>
        </w:trPr>
        <w:tc>
          <w:tcPr>
            <w:tcW w:w="7638" w:type="dxa"/>
          </w:tcPr>
          <w:p w14:paraId="5960F043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услуга</w:t>
            </w:r>
            <w:r w:rsidRPr="00D11DD6">
              <w:rPr>
                <w:spacing w:val="-6"/>
                <w:sz w:val="24"/>
              </w:rPr>
              <w:t xml:space="preserve"> </w:t>
            </w:r>
            <w:r w:rsidRPr="00D11DD6">
              <w:rPr>
                <w:sz w:val="24"/>
              </w:rPr>
              <w:t>аварийно-ремонтного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обслуживания</w:t>
            </w:r>
          </w:p>
        </w:tc>
        <w:tc>
          <w:tcPr>
            <w:tcW w:w="989" w:type="dxa"/>
          </w:tcPr>
          <w:p w14:paraId="76EE2410" w14:textId="7054B72C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3.39</w:t>
            </w:r>
          </w:p>
        </w:tc>
      </w:tr>
      <w:tr w:rsidR="00D11DD6" w:rsidRPr="00D11DD6" w14:paraId="49507843" w14:textId="77777777" w:rsidTr="00FA6D3B">
        <w:trPr>
          <w:trHeight w:val="275"/>
        </w:trPr>
        <w:tc>
          <w:tcPr>
            <w:tcW w:w="7638" w:type="dxa"/>
          </w:tcPr>
          <w:p w14:paraId="424A0BF6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услуга</w:t>
            </w:r>
            <w:r w:rsidRPr="00D11DD6">
              <w:rPr>
                <w:spacing w:val="-6"/>
                <w:sz w:val="24"/>
              </w:rPr>
              <w:t xml:space="preserve"> </w:t>
            </w:r>
            <w:r w:rsidRPr="00D11DD6">
              <w:rPr>
                <w:sz w:val="24"/>
              </w:rPr>
              <w:t>диспетчерского</w:t>
            </w:r>
            <w:r w:rsidRPr="00D11DD6">
              <w:rPr>
                <w:spacing w:val="-2"/>
                <w:sz w:val="24"/>
              </w:rPr>
              <w:t xml:space="preserve"> </w:t>
            </w:r>
            <w:r w:rsidRPr="00D11DD6">
              <w:rPr>
                <w:sz w:val="24"/>
              </w:rPr>
              <w:t>обслуживания</w:t>
            </w:r>
          </w:p>
        </w:tc>
        <w:tc>
          <w:tcPr>
            <w:tcW w:w="989" w:type="dxa"/>
          </w:tcPr>
          <w:p w14:paraId="2DB9BB3A" w14:textId="4CFFD7FA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3.40</w:t>
            </w:r>
          </w:p>
        </w:tc>
      </w:tr>
      <w:tr w:rsidR="00D11DD6" w:rsidRPr="00D11DD6" w14:paraId="4279C0B1" w14:textId="77777777" w:rsidTr="00FA6D3B">
        <w:trPr>
          <w:trHeight w:val="276"/>
        </w:trPr>
        <w:tc>
          <w:tcPr>
            <w:tcW w:w="7638" w:type="dxa"/>
          </w:tcPr>
          <w:p w14:paraId="2F22742A" w14:textId="4EF5E468" w:rsidR="00D11DD6" w:rsidRPr="00D11DD6" w:rsidRDefault="00FA6D3B" w:rsidP="00D11DD6">
            <w:pPr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  <w:lang w:val="ru-RU"/>
              </w:rPr>
              <w:t>у</w:t>
            </w:r>
            <w:r w:rsidRPr="00FA6D3B">
              <w:rPr>
                <w:sz w:val="24"/>
              </w:rPr>
              <w:t>правление объектом кондоминиума</w:t>
            </w:r>
          </w:p>
        </w:tc>
        <w:tc>
          <w:tcPr>
            <w:tcW w:w="989" w:type="dxa"/>
          </w:tcPr>
          <w:p w14:paraId="57CF3038" w14:textId="54B8380C" w:rsidR="00D11DD6" w:rsidRPr="00D11DD6" w:rsidRDefault="00FA6D3B" w:rsidP="00D11DD6">
            <w:pPr>
              <w:spacing w:line="256" w:lineRule="exact"/>
              <w:ind w:left="69"/>
              <w:rPr>
                <w:sz w:val="24"/>
              </w:rPr>
            </w:pPr>
            <w:r>
              <w:rPr>
                <w:sz w:val="24"/>
              </w:rPr>
              <w:t>3.41</w:t>
            </w:r>
          </w:p>
        </w:tc>
      </w:tr>
      <w:tr w:rsidR="00D11DD6" w:rsidRPr="00D11DD6" w14:paraId="3AABA0FD" w14:textId="77777777" w:rsidTr="00FA6D3B">
        <w:trPr>
          <w:trHeight w:val="275"/>
        </w:trPr>
        <w:tc>
          <w:tcPr>
            <w:tcW w:w="7638" w:type="dxa"/>
          </w:tcPr>
          <w:p w14:paraId="05503837" w14:textId="3A00468C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физический</w:t>
            </w:r>
            <w:r w:rsidRPr="00D11DD6">
              <w:rPr>
                <w:spacing w:val="-3"/>
                <w:sz w:val="24"/>
              </w:rPr>
              <w:t xml:space="preserve"> </w:t>
            </w:r>
            <w:r w:rsidRPr="00D11DD6">
              <w:rPr>
                <w:sz w:val="24"/>
              </w:rPr>
              <w:t>износ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многоквартирного</w:t>
            </w:r>
            <w:r w:rsidRPr="00D11DD6">
              <w:rPr>
                <w:spacing w:val="-3"/>
                <w:sz w:val="24"/>
              </w:rPr>
              <w:t xml:space="preserve"> </w:t>
            </w:r>
            <w:r w:rsidR="000A7108" w:rsidRPr="000A7108">
              <w:rPr>
                <w:spacing w:val="-3"/>
                <w:sz w:val="24"/>
              </w:rPr>
              <w:t xml:space="preserve">жилого </w:t>
            </w:r>
            <w:r w:rsidRPr="00D11DD6">
              <w:rPr>
                <w:sz w:val="24"/>
              </w:rPr>
              <w:t>дома</w:t>
            </w:r>
          </w:p>
        </w:tc>
        <w:tc>
          <w:tcPr>
            <w:tcW w:w="989" w:type="dxa"/>
          </w:tcPr>
          <w:p w14:paraId="71894868" w14:textId="51C443A7" w:rsidR="00D11DD6" w:rsidRPr="00FA6D3B" w:rsidRDefault="00D11DD6" w:rsidP="00FA6D3B">
            <w:pPr>
              <w:spacing w:line="256" w:lineRule="exact"/>
              <w:ind w:left="69"/>
              <w:rPr>
                <w:sz w:val="24"/>
                <w:lang w:val="ru-RU"/>
              </w:rPr>
            </w:pPr>
            <w:r w:rsidRPr="00D11DD6">
              <w:rPr>
                <w:sz w:val="24"/>
              </w:rPr>
              <w:t>3.4</w:t>
            </w:r>
            <w:r w:rsidR="00FA6D3B">
              <w:rPr>
                <w:sz w:val="24"/>
                <w:lang w:val="ru-RU"/>
              </w:rPr>
              <w:t>2</w:t>
            </w:r>
          </w:p>
        </w:tc>
      </w:tr>
      <w:tr w:rsidR="00D11DD6" w:rsidRPr="00D11DD6" w14:paraId="124B930E" w14:textId="77777777" w:rsidTr="00FA6D3B">
        <w:trPr>
          <w:trHeight w:val="276"/>
        </w:trPr>
        <w:tc>
          <w:tcPr>
            <w:tcW w:w="7638" w:type="dxa"/>
          </w:tcPr>
          <w:p w14:paraId="654BD044" w14:textId="77777777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чистая</w:t>
            </w:r>
            <w:r w:rsidRPr="00D11DD6">
              <w:rPr>
                <w:spacing w:val="-2"/>
                <w:sz w:val="24"/>
              </w:rPr>
              <w:t xml:space="preserve"> </w:t>
            </w:r>
            <w:r w:rsidRPr="00D11DD6">
              <w:rPr>
                <w:sz w:val="24"/>
              </w:rPr>
              <w:t>придомовая</w:t>
            </w:r>
            <w:r w:rsidRPr="00D11DD6">
              <w:rPr>
                <w:spacing w:val="-2"/>
                <w:sz w:val="24"/>
              </w:rPr>
              <w:t xml:space="preserve"> </w:t>
            </w:r>
            <w:r w:rsidRPr="00D11DD6">
              <w:rPr>
                <w:sz w:val="24"/>
              </w:rPr>
              <w:t>территория</w:t>
            </w:r>
          </w:p>
        </w:tc>
        <w:tc>
          <w:tcPr>
            <w:tcW w:w="989" w:type="dxa"/>
          </w:tcPr>
          <w:p w14:paraId="2881B00C" w14:textId="2D2DBECB" w:rsidR="00D11DD6" w:rsidRPr="00FA6D3B" w:rsidRDefault="00D11DD6" w:rsidP="00FA6D3B">
            <w:pPr>
              <w:spacing w:line="256" w:lineRule="exact"/>
              <w:ind w:left="69"/>
              <w:rPr>
                <w:sz w:val="24"/>
                <w:lang w:val="ru-RU"/>
              </w:rPr>
            </w:pPr>
            <w:r w:rsidRPr="00D11DD6">
              <w:rPr>
                <w:sz w:val="24"/>
              </w:rPr>
              <w:t>3.4</w:t>
            </w:r>
            <w:r w:rsidR="00FA6D3B">
              <w:rPr>
                <w:sz w:val="24"/>
                <w:lang w:val="ru-RU"/>
              </w:rPr>
              <w:t>3</w:t>
            </w:r>
          </w:p>
        </w:tc>
      </w:tr>
      <w:tr w:rsidR="00D11DD6" w:rsidRPr="00D11DD6" w14:paraId="6482DA27" w14:textId="77777777" w:rsidTr="00FA6D3B">
        <w:trPr>
          <w:trHeight w:val="276"/>
        </w:trPr>
        <w:tc>
          <w:tcPr>
            <w:tcW w:w="7638" w:type="dxa"/>
          </w:tcPr>
          <w:p w14:paraId="785539A1" w14:textId="37725B20" w:rsidR="00D11DD6" w:rsidRPr="00D11DD6" w:rsidRDefault="00D11DD6" w:rsidP="00D11DD6">
            <w:pPr>
              <w:spacing w:line="256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эксплуатация</w:t>
            </w:r>
            <w:r w:rsidRPr="00D11DD6">
              <w:rPr>
                <w:spacing w:val="-6"/>
                <w:sz w:val="24"/>
              </w:rPr>
              <w:t xml:space="preserve"> </w:t>
            </w:r>
            <w:r w:rsidRPr="00D11DD6">
              <w:rPr>
                <w:sz w:val="24"/>
              </w:rPr>
              <w:t>(использование)</w:t>
            </w:r>
            <w:r w:rsidRPr="00D11DD6">
              <w:rPr>
                <w:spacing w:val="-5"/>
                <w:sz w:val="24"/>
              </w:rPr>
              <w:t xml:space="preserve"> </w:t>
            </w:r>
            <w:r w:rsidRPr="00D11DD6">
              <w:rPr>
                <w:sz w:val="24"/>
              </w:rPr>
              <w:t>многоквартирного</w:t>
            </w:r>
            <w:r w:rsidRPr="00D11DD6">
              <w:rPr>
                <w:spacing w:val="-6"/>
                <w:sz w:val="24"/>
              </w:rPr>
              <w:t xml:space="preserve"> </w:t>
            </w:r>
            <w:r w:rsidR="000A7108" w:rsidRPr="000A7108">
              <w:rPr>
                <w:spacing w:val="-6"/>
                <w:sz w:val="24"/>
              </w:rPr>
              <w:t xml:space="preserve">жилого </w:t>
            </w:r>
            <w:r w:rsidRPr="00D11DD6">
              <w:rPr>
                <w:sz w:val="24"/>
              </w:rPr>
              <w:t>дома</w:t>
            </w:r>
          </w:p>
        </w:tc>
        <w:tc>
          <w:tcPr>
            <w:tcW w:w="989" w:type="dxa"/>
          </w:tcPr>
          <w:p w14:paraId="7890C281" w14:textId="3259E0B7" w:rsidR="00D11DD6" w:rsidRPr="00FA6D3B" w:rsidRDefault="00D11DD6" w:rsidP="00FA6D3B">
            <w:pPr>
              <w:spacing w:line="256" w:lineRule="exact"/>
              <w:ind w:left="69"/>
              <w:rPr>
                <w:sz w:val="24"/>
                <w:lang w:val="ru-RU"/>
              </w:rPr>
            </w:pPr>
            <w:r w:rsidRPr="00D11DD6">
              <w:rPr>
                <w:sz w:val="24"/>
              </w:rPr>
              <w:t>3.4</w:t>
            </w:r>
            <w:r w:rsidR="00FA6D3B">
              <w:rPr>
                <w:sz w:val="24"/>
                <w:lang w:val="ru-RU"/>
              </w:rPr>
              <w:t>4</w:t>
            </w:r>
          </w:p>
        </w:tc>
      </w:tr>
      <w:tr w:rsidR="00D11DD6" w:rsidRPr="00D11DD6" w14:paraId="4BE856D5" w14:textId="77777777" w:rsidTr="00FA6D3B">
        <w:trPr>
          <w:trHeight w:val="270"/>
        </w:trPr>
        <w:tc>
          <w:tcPr>
            <w:tcW w:w="7638" w:type="dxa"/>
          </w:tcPr>
          <w:p w14:paraId="0AF7FDC9" w14:textId="77777777" w:rsidR="00D11DD6" w:rsidRPr="00D11DD6" w:rsidRDefault="00D11DD6" w:rsidP="00D11DD6">
            <w:pPr>
              <w:spacing w:line="251" w:lineRule="exact"/>
              <w:ind w:left="200"/>
              <w:rPr>
                <w:sz w:val="24"/>
              </w:rPr>
            </w:pPr>
            <w:r w:rsidRPr="00D11DD6">
              <w:rPr>
                <w:sz w:val="24"/>
              </w:rPr>
              <w:t>энергопринимающее</w:t>
            </w:r>
            <w:r w:rsidRPr="00D11DD6">
              <w:rPr>
                <w:spacing w:val="-4"/>
                <w:sz w:val="24"/>
              </w:rPr>
              <w:t xml:space="preserve"> </w:t>
            </w:r>
            <w:r w:rsidRPr="00D11DD6">
              <w:rPr>
                <w:sz w:val="24"/>
              </w:rPr>
              <w:t>устройство</w:t>
            </w:r>
          </w:p>
        </w:tc>
        <w:tc>
          <w:tcPr>
            <w:tcW w:w="989" w:type="dxa"/>
          </w:tcPr>
          <w:p w14:paraId="66CFC5E9" w14:textId="3CA18219" w:rsidR="00D11DD6" w:rsidRPr="00FA6D3B" w:rsidRDefault="00D11DD6" w:rsidP="00FA6D3B">
            <w:pPr>
              <w:spacing w:line="251" w:lineRule="exact"/>
              <w:ind w:left="69"/>
              <w:rPr>
                <w:sz w:val="24"/>
                <w:lang w:val="ru-RU"/>
              </w:rPr>
            </w:pPr>
            <w:r w:rsidRPr="00D11DD6">
              <w:rPr>
                <w:sz w:val="24"/>
              </w:rPr>
              <w:t>3.4</w:t>
            </w:r>
            <w:r w:rsidR="00FA6D3B">
              <w:rPr>
                <w:sz w:val="24"/>
                <w:lang w:val="ru-RU"/>
              </w:rPr>
              <w:t>5</w:t>
            </w:r>
          </w:p>
        </w:tc>
      </w:tr>
    </w:tbl>
    <w:p w14:paraId="67848FB9" w14:textId="77777777" w:rsidR="00E64C20" w:rsidRPr="00D556AE" w:rsidRDefault="00E64C20" w:rsidP="00B847D6">
      <w:pPr>
        <w:spacing w:line="237" w:lineRule="auto"/>
        <w:ind w:firstLine="567"/>
        <w:jc w:val="both"/>
        <w:rPr>
          <w:sz w:val="24"/>
          <w:lang w:val="ru-RU"/>
        </w:rPr>
      </w:pPr>
    </w:p>
    <w:p w14:paraId="201E089D" w14:textId="77777777" w:rsidR="00326ED5" w:rsidRPr="00D556AE" w:rsidRDefault="00326ED5" w:rsidP="00B847D6">
      <w:pPr>
        <w:spacing w:line="237" w:lineRule="auto"/>
        <w:ind w:firstLine="567"/>
        <w:jc w:val="both"/>
        <w:rPr>
          <w:sz w:val="24"/>
          <w:lang w:val="ru-RU"/>
        </w:rPr>
        <w:sectPr w:rsidR="00326ED5" w:rsidRPr="00D556AE" w:rsidSect="00A957ED">
          <w:footerReference w:type="default" r:id="rId13"/>
          <w:pgSz w:w="11910" w:h="16840"/>
          <w:pgMar w:top="1418" w:right="1418" w:bottom="1418" w:left="1134" w:header="1020" w:footer="1020" w:gutter="0"/>
          <w:pgNumType w:start="1"/>
          <w:cols w:space="720"/>
          <w:docGrid w:linePitch="299"/>
        </w:sectPr>
      </w:pPr>
    </w:p>
    <w:p w14:paraId="5E1C8A10" w14:textId="68CFF387" w:rsidR="00CD2B31" w:rsidRPr="00FB1D09" w:rsidRDefault="00CD2B31" w:rsidP="00E37AEB">
      <w:pPr>
        <w:spacing w:line="237" w:lineRule="auto"/>
        <w:jc w:val="center"/>
        <w:rPr>
          <w:b/>
          <w:bCs/>
          <w:sz w:val="24"/>
          <w:lang w:val="en-US"/>
        </w:rPr>
      </w:pPr>
      <w:r w:rsidRPr="00D556AE">
        <w:rPr>
          <w:b/>
          <w:bCs/>
          <w:sz w:val="24"/>
          <w:lang w:val="ru-RU"/>
        </w:rPr>
        <w:lastRenderedPageBreak/>
        <w:t>Библиография</w:t>
      </w:r>
    </w:p>
    <w:p w14:paraId="1FB5D0F2" w14:textId="77777777" w:rsidR="00CD2B31" w:rsidRPr="00FB1D09" w:rsidRDefault="00CD2B31" w:rsidP="00E37AEB">
      <w:pPr>
        <w:spacing w:line="237" w:lineRule="auto"/>
        <w:jc w:val="center"/>
        <w:rPr>
          <w:b/>
          <w:bCs/>
          <w:sz w:val="24"/>
          <w:lang w:val="en-US"/>
        </w:rPr>
      </w:pPr>
    </w:p>
    <w:p w14:paraId="573CF08A" w14:textId="075D790D" w:rsidR="00D11DD6" w:rsidRPr="00D11DD6" w:rsidRDefault="00CD2B31" w:rsidP="00D11DD6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sz w:val="24"/>
          <w:lang w:val="ru-RU"/>
        </w:rPr>
        <w:t>[</w:t>
      </w:r>
      <w:r w:rsidR="00BB05EE" w:rsidRPr="00D11DD6">
        <w:rPr>
          <w:sz w:val="24"/>
          <w:lang w:val="ru-RU"/>
        </w:rPr>
        <w:t>1</w:t>
      </w:r>
      <w:r w:rsidRPr="00D11DD6">
        <w:rPr>
          <w:sz w:val="24"/>
          <w:lang w:val="ru-RU"/>
        </w:rPr>
        <w:t xml:space="preserve">] </w:t>
      </w:r>
      <w:r w:rsidR="00ED2092">
        <w:rPr>
          <w:sz w:val="24"/>
          <w:lang w:val="ru-RU"/>
        </w:rPr>
        <w:t>Т</w:t>
      </w:r>
      <w:r w:rsidR="00ED2092" w:rsidRPr="00D11DD6">
        <w:rPr>
          <w:sz w:val="24"/>
          <w:lang w:val="ru-RU"/>
        </w:rPr>
        <w:t>ехническ</w:t>
      </w:r>
      <w:r w:rsidR="00ED2092">
        <w:rPr>
          <w:sz w:val="24"/>
          <w:lang w:val="ru-RU"/>
        </w:rPr>
        <w:t>ий</w:t>
      </w:r>
      <w:r w:rsidR="00ED2092" w:rsidRPr="00D11DD6">
        <w:rPr>
          <w:sz w:val="24"/>
          <w:lang w:val="ru-RU"/>
        </w:rPr>
        <w:t xml:space="preserve"> регламент «Требования к безопасности зданий и сооружений, строительных материалов и изделий»</w:t>
      </w:r>
      <w:r w:rsidR="00ED2092">
        <w:rPr>
          <w:sz w:val="24"/>
          <w:lang w:val="ru-RU"/>
        </w:rPr>
        <w:t xml:space="preserve">, утвержденный </w:t>
      </w:r>
      <w:r w:rsidR="00D11DD6" w:rsidRPr="00D11DD6">
        <w:rPr>
          <w:sz w:val="24"/>
          <w:lang w:val="ru-RU"/>
        </w:rPr>
        <w:t>Постановление</w:t>
      </w:r>
      <w:r w:rsidR="00ED2092">
        <w:rPr>
          <w:sz w:val="24"/>
          <w:lang w:val="ru-RU"/>
        </w:rPr>
        <w:t>м</w:t>
      </w:r>
      <w:r w:rsidR="00D11DD6" w:rsidRPr="00D11DD6">
        <w:rPr>
          <w:sz w:val="24"/>
          <w:lang w:val="ru-RU"/>
        </w:rPr>
        <w:t xml:space="preserve"> Правительства Республики Казахстан от 17 ноября 2010 года № 1202</w:t>
      </w:r>
      <w:bookmarkStart w:id="4" w:name="_GoBack"/>
      <w:bookmarkEnd w:id="4"/>
      <w:r w:rsidR="00D11DD6" w:rsidRPr="00D11DD6">
        <w:rPr>
          <w:sz w:val="24"/>
          <w:lang w:val="ru-RU"/>
        </w:rPr>
        <w:t>.</w:t>
      </w:r>
    </w:p>
    <w:p w14:paraId="1D6E42AD" w14:textId="03F9719E" w:rsidR="00D11DD6" w:rsidRDefault="00D11DD6" w:rsidP="00D11DD6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sz w:val="24"/>
          <w:lang w:val="ru-RU"/>
        </w:rPr>
        <w:t>[2]</w:t>
      </w:r>
      <w:r>
        <w:rPr>
          <w:sz w:val="24"/>
          <w:lang w:val="ru-RU"/>
        </w:rPr>
        <w:t xml:space="preserve"> </w:t>
      </w:r>
      <w:r w:rsidRPr="00D11DD6">
        <w:rPr>
          <w:sz w:val="24"/>
          <w:lang w:val="ru-RU"/>
        </w:rPr>
        <w:t xml:space="preserve">Закон Республики Казахстан от 16 июля 2001 года № 242 «Об архитектурной, градостроительной и строительной деятельности в Республике Казахстан». </w:t>
      </w:r>
    </w:p>
    <w:p w14:paraId="086FE774" w14:textId="480EF7B3" w:rsidR="000A00D4" w:rsidRPr="00D11DD6" w:rsidRDefault="000A00D4">
      <w:pPr>
        <w:spacing w:line="237" w:lineRule="auto"/>
        <w:jc w:val="both"/>
        <w:rPr>
          <w:sz w:val="24"/>
          <w:lang w:val="ru-RU"/>
        </w:rPr>
      </w:pPr>
    </w:p>
    <w:p w14:paraId="4F2E9115" w14:textId="77777777" w:rsidR="004C6825" w:rsidRPr="00D11DD6" w:rsidRDefault="004C6825">
      <w:pPr>
        <w:spacing w:line="237" w:lineRule="auto"/>
        <w:jc w:val="both"/>
        <w:rPr>
          <w:sz w:val="24"/>
          <w:lang w:val="ru-RU"/>
        </w:rPr>
      </w:pPr>
    </w:p>
    <w:p w14:paraId="4880ADAB" w14:textId="41DA6990" w:rsidR="004C6825" w:rsidRPr="00D11DD6" w:rsidRDefault="004C6825">
      <w:pPr>
        <w:spacing w:line="237" w:lineRule="auto"/>
        <w:jc w:val="both"/>
        <w:rPr>
          <w:sz w:val="24"/>
          <w:lang w:val="ru-RU"/>
        </w:rPr>
      </w:pPr>
    </w:p>
    <w:p w14:paraId="731085E3" w14:textId="16D951F9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2A2A6E63" w14:textId="79393935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2354A7A8" w14:textId="16574B05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2DE5C374" w14:textId="0764F204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46A544F1" w14:textId="3F2056B7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56AB8C43" w14:textId="4B6B20BE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67D3F868" w14:textId="3FB36EC1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61ACBB20" w14:textId="6F097AEA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59BD4A08" w14:textId="19A0D853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4A97AFB5" w14:textId="79A7C234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33D24FE2" w14:textId="77777777" w:rsidR="008E199F" w:rsidRPr="00D11DD6" w:rsidRDefault="008E199F">
      <w:pPr>
        <w:spacing w:line="237" w:lineRule="auto"/>
        <w:jc w:val="both"/>
        <w:rPr>
          <w:sz w:val="24"/>
          <w:lang w:val="ru-RU"/>
        </w:rPr>
      </w:pPr>
    </w:p>
    <w:p w14:paraId="0B934733" w14:textId="23976FC1" w:rsidR="004C6825" w:rsidRDefault="004C6825">
      <w:pPr>
        <w:spacing w:line="237" w:lineRule="auto"/>
        <w:jc w:val="both"/>
        <w:rPr>
          <w:sz w:val="24"/>
          <w:lang w:val="ru-RU"/>
        </w:rPr>
      </w:pPr>
    </w:p>
    <w:p w14:paraId="5CA17B30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22CAE545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5649AA6F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4DF3FE25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04F0D9ED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3D7C056D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5AB43B01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2BE42CC6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08844E2A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51E445D9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05F75D31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1F1B9FDC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3849E123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39447537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5D2A3B70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34858FC2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392B2ADA" w14:textId="77777777" w:rsidR="00695C9C" w:rsidRDefault="00695C9C">
      <w:pPr>
        <w:spacing w:line="237" w:lineRule="auto"/>
        <w:jc w:val="both"/>
        <w:rPr>
          <w:sz w:val="24"/>
          <w:lang w:val="ru-RU"/>
        </w:rPr>
      </w:pPr>
    </w:p>
    <w:p w14:paraId="50BA89C9" w14:textId="77777777" w:rsidR="00695C9C" w:rsidRPr="00D11DD6" w:rsidRDefault="00695C9C">
      <w:pPr>
        <w:spacing w:line="237" w:lineRule="auto"/>
        <w:jc w:val="both"/>
        <w:rPr>
          <w:sz w:val="24"/>
          <w:lang w:val="ru-RU"/>
        </w:rPr>
      </w:pPr>
    </w:p>
    <w:p w14:paraId="03A6F1D8" w14:textId="36989DD2" w:rsidR="00E16836" w:rsidRPr="00D11DD6" w:rsidRDefault="00E16836">
      <w:pPr>
        <w:spacing w:line="237" w:lineRule="auto"/>
        <w:jc w:val="both"/>
        <w:rPr>
          <w:sz w:val="24"/>
          <w:lang w:val="ru-RU"/>
        </w:rPr>
      </w:pPr>
    </w:p>
    <w:p w14:paraId="2C1F2D58" w14:textId="77777777" w:rsidR="004C6825" w:rsidRPr="008E199F" w:rsidRDefault="004C6825">
      <w:pPr>
        <w:spacing w:line="237" w:lineRule="auto"/>
        <w:jc w:val="both"/>
        <w:rPr>
          <w:sz w:val="24"/>
          <w:lang w:val="ru-RU"/>
        </w:rPr>
      </w:pPr>
    </w:p>
    <w:p w14:paraId="431B5D30" w14:textId="77777777" w:rsidR="00823221" w:rsidRPr="008E199F" w:rsidRDefault="00823221">
      <w:pPr>
        <w:spacing w:line="237" w:lineRule="auto"/>
        <w:jc w:val="both"/>
        <w:rPr>
          <w:sz w:val="24"/>
          <w:lang w:val="ru-RU"/>
        </w:rPr>
      </w:pPr>
    </w:p>
    <w:p w14:paraId="0BD2DA93" w14:textId="77777777" w:rsidR="00823221" w:rsidRPr="008E199F" w:rsidRDefault="00823221" w:rsidP="00823221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397C61DD" w14:textId="18900FE7" w:rsidR="00D11DD6" w:rsidRPr="00D11DD6" w:rsidRDefault="00ED2092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</w:r>
      <w:r w:rsidR="00D11DD6">
        <w:rPr>
          <w:b/>
          <w:sz w:val="24"/>
          <w:lang w:val="ru-RU"/>
        </w:rPr>
        <w:tab/>
        <w:t xml:space="preserve">        </w:t>
      </w:r>
      <w:r w:rsidR="00D11DD6" w:rsidRPr="00D11DD6">
        <w:rPr>
          <w:b/>
          <w:sz w:val="24"/>
          <w:lang w:val="ru-RU"/>
        </w:rPr>
        <w:t>МКС 03.080.30</w:t>
      </w:r>
    </w:p>
    <w:p w14:paraId="73C331AD" w14:textId="77777777" w:rsidR="00D11DD6" w:rsidRPr="00D11DD6" w:rsidRDefault="00D11DD6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26B22A05" w14:textId="442E3A8D" w:rsidR="00823221" w:rsidRPr="00D556AE" w:rsidRDefault="00D11DD6" w:rsidP="00D11DD6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b/>
          <w:sz w:val="24"/>
          <w:lang w:val="ru-RU"/>
        </w:rPr>
        <w:t>Ключевые</w:t>
      </w:r>
      <w:r>
        <w:rPr>
          <w:b/>
          <w:sz w:val="24"/>
          <w:lang w:val="ru-RU"/>
        </w:rPr>
        <w:t xml:space="preserve"> </w:t>
      </w:r>
      <w:r w:rsidRPr="00D11DD6">
        <w:rPr>
          <w:b/>
          <w:sz w:val="24"/>
          <w:lang w:val="ru-RU"/>
        </w:rPr>
        <w:t>слова:</w:t>
      </w:r>
      <w:r>
        <w:rPr>
          <w:b/>
          <w:sz w:val="24"/>
          <w:lang w:val="ru-RU"/>
        </w:rPr>
        <w:t xml:space="preserve"> </w:t>
      </w:r>
      <w:r w:rsidRPr="00D11DD6">
        <w:rPr>
          <w:sz w:val="24"/>
          <w:lang w:val="ru-RU"/>
        </w:rPr>
        <w:t>жилищно-коммунальные услуги, услуги по содержанию, содержание, услуга управления, эксплуатация, термины и определения</w:t>
      </w:r>
    </w:p>
    <w:p w14:paraId="1C02D8A9" w14:textId="77777777" w:rsidR="00823221" w:rsidRPr="00D556AE" w:rsidRDefault="00823221" w:rsidP="00823221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1725E2E2" w14:textId="77777777" w:rsidR="00EB3FEA" w:rsidRPr="00D556AE" w:rsidRDefault="00EB3FEA" w:rsidP="008D3F78">
      <w:pPr>
        <w:spacing w:line="237" w:lineRule="auto"/>
        <w:jc w:val="both"/>
        <w:rPr>
          <w:sz w:val="24"/>
          <w:lang w:val="ru-RU"/>
        </w:rPr>
        <w:sectPr w:rsidR="00EB3FEA" w:rsidRPr="00D556AE" w:rsidSect="00B839EE">
          <w:pgSz w:w="11910" w:h="16840"/>
          <w:pgMar w:top="1418" w:right="1418" w:bottom="1418" w:left="1134" w:header="1020" w:footer="1020" w:gutter="0"/>
          <w:cols w:space="720"/>
          <w:docGrid w:linePitch="299"/>
        </w:sectPr>
      </w:pPr>
    </w:p>
    <w:p w14:paraId="343E92E1" w14:textId="366D38B9" w:rsidR="008D3F78" w:rsidRPr="00D556AE" w:rsidRDefault="008D3F78" w:rsidP="008D3F78">
      <w:pPr>
        <w:spacing w:line="237" w:lineRule="auto"/>
        <w:jc w:val="both"/>
        <w:rPr>
          <w:sz w:val="24"/>
          <w:lang w:val="ru-RU"/>
        </w:rPr>
      </w:pPr>
    </w:p>
    <w:p w14:paraId="5F958027" w14:textId="77777777" w:rsidR="008D3F78" w:rsidRPr="00D556AE" w:rsidRDefault="008D3F78" w:rsidP="008D3F78">
      <w:pPr>
        <w:pBdr>
          <w:top w:val="single" w:sz="4" w:space="1" w:color="auto"/>
        </w:pBdr>
        <w:spacing w:line="237" w:lineRule="auto"/>
        <w:jc w:val="both"/>
        <w:rPr>
          <w:b/>
          <w:sz w:val="24"/>
          <w:lang w:val="ru-RU"/>
        </w:rPr>
      </w:pPr>
    </w:p>
    <w:p w14:paraId="29D7B14C" w14:textId="16473DF9" w:rsidR="00D11DD6" w:rsidRPr="00D11DD6" w:rsidRDefault="00D11DD6" w:rsidP="00ED2092">
      <w:pPr>
        <w:spacing w:line="237" w:lineRule="auto"/>
        <w:ind w:left="1440" w:firstLine="720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</w:r>
      <w:r>
        <w:rPr>
          <w:b/>
          <w:sz w:val="24"/>
          <w:lang w:val="ru-RU"/>
        </w:rPr>
        <w:tab/>
        <w:t xml:space="preserve">        </w:t>
      </w:r>
      <w:r w:rsidRPr="00D11DD6">
        <w:rPr>
          <w:b/>
          <w:sz w:val="24"/>
          <w:lang w:val="ru-RU"/>
        </w:rPr>
        <w:t>МКС 03.080.30</w:t>
      </w:r>
    </w:p>
    <w:p w14:paraId="52B98820" w14:textId="77777777" w:rsidR="00D11DD6" w:rsidRPr="00D11DD6" w:rsidRDefault="00D11DD6" w:rsidP="00D11DD6">
      <w:pPr>
        <w:spacing w:line="237" w:lineRule="auto"/>
        <w:ind w:firstLine="567"/>
        <w:jc w:val="both"/>
        <w:rPr>
          <w:b/>
          <w:sz w:val="24"/>
          <w:lang w:val="ru-RU"/>
        </w:rPr>
      </w:pPr>
    </w:p>
    <w:p w14:paraId="32A81376" w14:textId="77777777" w:rsidR="00D11DD6" w:rsidRPr="00D556AE" w:rsidRDefault="00D11DD6" w:rsidP="00D11DD6">
      <w:pPr>
        <w:spacing w:line="237" w:lineRule="auto"/>
        <w:ind w:firstLine="567"/>
        <w:jc w:val="both"/>
        <w:rPr>
          <w:sz w:val="24"/>
          <w:lang w:val="ru-RU"/>
        </w:rPr>
      </w:pPr>
      <w:r w:rsidRPr="00D11DD6">
        <w:rPr>
          <w:b/>
          <w:sz w:val="24"/>
          <w:lang w:val="ru-RU"/>
        </w:rPr>
        <w:t>Ключевые</w:t>
      </w:r>
      <w:r>
        <w:rPr>
          <w:b/>
          <w:sz w:val="24"/>
          <w:lang w:val="ru-RU"/>
        </w:rPr>
        <w:t xml:space="preserve"> </w:t>
      </w:r>
      <w:r w:rsidRPr="00D11DD6">
        <w:rPr>
          <w:b/>
          <w:sz w:val="24"/>
          <w:lang w:val="ru-RU"/>
        </w:rPr>
        <w:t>слова:</w:t>
      </w:r>
      <w:r>
        <w:rPr>
          <w:b/>
          <w:sz w:val="24"/>
          <w:lang w:val="ru-RU"/>
        </w:rPr>
        <w:t xml:space="preserve"> </w:t>
      </w:r>
      <w:r w:rsidRPr="00D11DD6">
        <w:rPr>
          <w:sz w:val="24"/>
          <w:lang w:val="ru-RU"/>
        </w:rPr>
        <w:t>жилищно-коммунальные услуги, услуги по содержанию, содержание, услуга управления, эксплуатация, термины и определения</w:t>
      </w:r>
    </w:p>
    <w:p w14:paraId="7D9CF578" w14:textId="77777777" w:rsidR="008D3F78" w:rsidRPr="00D556AE" w:rsidRDefault="008D3F78" w:rsidP="008D3F78">
      <w:pPr>
        <w:pBdr>
          <w:bottom w:val="single" w:sz="4" w:space="1" w:color="auto"/>
        </w:pBdr>
        <w:spacing w:line="237" w:lineRule="auto"/>
        <w:jc w:val="both"/>
        <w:rPr>
          <w:sz w:val="24"/>
          <w:lang w:val="ru-RU"/>
        </w:rPr>
      </w:pPr>
    </w:p>
    <w:p w14:paraId="09820544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5C10C12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09CF62B2" w14:textId="77777777" w:rsidR="008D3F78" w:rsidRPr="00D556AE" w:rsidRDefault="008D3F78" w:rsidP="00B86095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r w:rsidRPr="00D556AE">
        <w:rPr>
          <w:rFonts w:eastAsia="Calibri"/>
          <w:bCs/>
          <w:sz w:val="24"/>
          <w:szCs w:val="24"/>
          <w:lang w:val="ru-RU" w:bidi="ru-RU"/>
        </w:rPr>
        <w:t xml:space="preserve">РАЗРАБОТЧИК: </w:t>
      </w:r>
    </w:p>
    <w:p w14:paraId="4EFD320A" w14:textId="77777777" w:rsidR="00823221" w:rsidRPr="00D556AE" w:rsidRDefault="00823221">
      <w:pPr>
        <w:spacing w:line="237" w:lineRule="auto"/>
        <w:jc w:val="both"/>
        <w:rPr>
          <w:sz w:val="24"/>
          <w:lang w:val="ru-RU"/>
        </w:rPr>
      </w:pPr>
    </w:p>
    <w:p w14:paraId="12206435" w14:textId="77777777" w:rsidR="00695C9C" w:rsidRDefault="00695C9C" w:rsidP="00695C9C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  <w:bookmarkStart w:id="5" w:name="_TOC_250000"/>
      <w:bookmarkEnd w:id="5"/>
      <w:r w:rsidRPr="001427B7">
        <w:rPr>
          <w:rFonts w:eastAsia="Calibri"/>
          <w:bCs/>
          <w:sz w:val="24"/>
          <w:szCs w:val="24"/>
          <w:lang w:val="ru-RU" w:bidi="ru-RU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14:paraId="7FB0F68E" w14:textId="77777777" w:rsidR="00695C9C" w:rsidRDefault="00695C9C" w:rsidP="00695C9C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42EF935B" w14:textId="77777777" w:rsidR="00695C9C" w:rsidRDefault="00695C9C" w:rsidP="00695C9C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126"/>
        <w:gridCol w:w="3116"/>
      </w:tblGrid>
      <w:tr w:rsidR="00695C9C" w14:paraId="6813023F" w14:textId="77777777" w:rsidTr="00934E09">
        <w:tc>
          <w:tcPr>
            <w:tcW w:w="4106" w:type="dxa"/>
          </w:tcPr>
          <w:p w14:paraId="7BF4E7F1" w14:textId="77777777" w:rsidR="00695C9C" w:rsidRPr="001427B7" w:rsidRDefault="00695C9C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Заместитель </w:t>
            </w:r>
          </w:p>
          <w:p w14:paraId="7D72F93D" w14:textId="77777777" w:rsidR="00695C9C" w:rsidRPr="001427B7" w:rsidRDefault="00695C9C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>генерального директора</w:t>
            </w:r>
          </w:p>
          <w:p w14:paraId="3ED0A08E" w14:textId="77777777" w:rsidR="00695C9C" w:rsidRPr="001427B7" w:rsidRDefault="00695C9C" w:rsidP="00934E09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64AC4A1D" w14:textId="77777777" w:rsidR="00695C9C" w:rsidRPr="001427B7" w:rsidRDefault="00695C9C" w:rsidP="00934E09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40A43545" w14:textId="77777777" w:rsidR="00695C9C" w:rsidRDefault="00695C9C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769C5FC5" w14:textId="77777777" w:rsidR="00695C9C" w:rsidRPr="001427B7" w:rsidRDefault="00695C9C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 w:rsidRPr="001427B7">
              <w:rPr>
                <w:rFonts w:eastAsia="Calibri"/>
                <w:b/>
                <w:sz w:val="24"/>
                <w:szCs w:val="24"/>
                <w:lang w:val="ru-RU" w:bidi="ru-RU"/>
              </w:rPr>
              <w:t>Е. Амирханова</w:t>
            </w:r>
          </w:p>
        </w:tc>
      </w:tr>
      <w:tr w:rsidR="00695C9C" w14:paraId="3063CC21" w14:textId="77777777" w:rsidTr="00934E09">
        <w:tc>
          <w:tcPr>
            <w:tcW w:w="4106" w:type="dxa"/>
          </w:tcPr>
          <w:p w14:paraId="3C4A2A7D" w14:textId="77777777" w:rsidR="00695C9C" w:rsidRDefault="00695C9C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Руководитель</w:t>
            </w:r>
          </w:p>
          <w:p w14:paraId="044CE411" w14:textId="77777777" w:rsidR="00695C9C" w:rsidRPr="001427B7" w:rsidRDefault="00695C9C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Департамента разработки НТД</w:t>
            </w:r>
          </w:p>
        </w:tc>
        <w:tc>
          <w:tcPr>
            <w:tcW w:w="2126" w:type="dxa"/>
          </w:tcPr>
          <w:p w14:paraId="14D60DCF" w14:textId="77777777" w:rsidR="00695C9C" w:rsidRPr="001427B7" w:rsidRDefault="00695C9C" w:rsidP="00934E09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72DC896D" w14:textId="77777777" w:rsidR="00695C9C" w:rsidRDefault="00695C9C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11910287" w14:textId="77777777" w:rsidR="00695C9C" w:rsidRDefault="00695C9C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А.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Сопбеков</w:t>
            </w:r>
            <w:proofErr w:type="spellEnd"/>
          </w:p>
          <w:p w14:paraId="031AA620" w14:textId="77777777" w:rsidR="00695C9C" w:rsidRDefault="00695C9C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</w:tr>
      <w:tr w:rsidR="00695C9C" w14:paraId="26513A8B" w14:textId="77777777" w:rsidTr="00934E09">
        <w:tc>
          <w:tcPr>
            <w:tcW w:w="4106" w:type="dxa"/>
          </w:tcPr>
          <w:p w14:paraId="32189019" w14:textId="77777777" w:rsidR="00695C9C" w:rsidRDefault="00695C9C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735CEAA4" w14:textId="77777777" w:rsidR="00695C9C" w:rsidRDefault="00695C9C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Эксперт по стандартизации</w:t>
            </w:r>
          </w:p>
          <w:p w14:paraId="4EA2946E" w14:textId="77777777" w:rsidR="00695C9C" w:rsidRDefault="00695C9C" w:rsidP="00934E09">
            <w:pPr>
              <w:widowControl/>
              <w:autoSpaceDE/>
              <w:ind w:left="447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4E252DBB" w14:textId="77777777" w:rsidR="00695C9C" w:rsidRPr="001427B7" w:rsidRDefault="00695C9C" w:rsidP="00934E09">
            <w:pPr>
              <w:widowControl/>
              <w:autoSpaceDE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116" w:type="dxa"/>
          </w:tcPr>
          <w:p w14:paraId="03583CBF" w14:textId="77777777" w:rsidR="00695C9C" w:rsidRDefault="00695C9C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</w:p>
          <w:p w14:paraId="6B1F2EBF" w14:textId="77777777" w:rsidR="00695C9C" w:rsidRDefault="00695C9C" w:rsidP="00934E09">
            <w:pPr>
              <w:widowControl/>
              <w:autoSpaceDE/>
              <w:ind w:left="601"/>
              <w:jc w:val="both"/>
              <w:rPr>
                <w:rFonts w:eastAsia="Calibri"/>
                <w:b/>
                <w:sz w:val="24"/>
                <w:szCs w:val="24"/>
                <w:lang w:val="ru-RU" w:bidi="ru-RU"/>
              </w:rPr>
            </w:pPr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 xml:space="preserve">К. </w:t>
            </w:r>
            <w:proofErr w:type="spellStart"/>
            <w:r>
              <w:rPr>
                <w:rFonts w:eastAsia="Calibri"/>
                <w:b/>
                <w:sz w:val="24"/>
                <w:szCs w:val="24"/>
                <w:lang w:val="ru-RU" w:bidi="ru-RU"/>
              </w:rPr>
              <w:t>Тайжанов</w:t>
            </w:r>
            <w:proofErr w:type="spellEnd"/>
          </w:p>
        </w:tc>
      </w:tr>
    </w:tbl>
    <w:p w14:paraId="153FA25E" w14:textId="77777777" w:rsidR="00695C9C" w:rsidRDefault="00695C9C" w:rsidP="00695C9C">
      <w:pPr>
        <w:widowControl/>
        <w:autoSpaceDE/>
        <w:ind w:firstLine="567"/>
        <w:jc w:val="both"/>
        <w:rPr>
          <w:rFonts w:eastAsia="Calibri"/>
          <w:bCs/>
          <w:sz w:val="24"/>
          <w:szCs w:val="24"/>
          <w:lang w:val="ru-RU" w:bidi="ru-RU"/>
        </w:rPr>
      </w:pPr>
    </w:p>
    <w:p w14:paraId="50AEF139" w14:textId="77777777" w:rsidR="00663315" w:rsidRPr="00D556AE" w:rsidRDefault="00663315" w:rsidP="00FB147B">
      <w:pPr>
        <w:pStyle w:val="a3"/>
        <w:ind w:right="2593"/>
        <w:rPr>
          <w:lang w:val="ru-RU"/>
        </w:rPr>
      </w:pPr>
    </w:p>
    <w:sectPr w:rsidR="00663315" w:rsidRPr="00D556AE" w:rsidSect="00B839EE">
      <w:pgSz w:w="11910" w:h="16840"/>
      <w:pgMar w:top="1418" w:right="1418" w:bottom="1418" w:left="1134" w:header="102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74271" w14:textId="77777777" w:rsidR="00582FA6" w:rsidRDefault="00582FA6">
      <w:r>
        <w:separator/>
      </w:r>
    </w:p>
  </w:endnote>
  <w:endnote w:type="continuationSeparator" w:id="0">
    <w:p w14:paraId="158CB90C" w14:textId="77777777" w:rsidR="00582FA6" w:rsidRDefault="0058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54171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3792DAF" w14:textId="6A2353F4" w:rsidR="0052149E" w:rsidRPr="0075218E" w:rsidRDefault="0052149E">
        <w:pPr>
          <w:pStyle w:val="a6"/>
          <w:rPr>
            <w:rFonts w:ascii="Times New Roman" w:hAnsi="Times New Roman"/>
            <w:sz w:val="24"/>
          </w:rPr>
        </w:pPr>
        <w:r w:rsidRPr="0075218E">
          <w:rPr>
            <w:rFonts w:ascii="Times New Roman" w:hAnsi="Times New Roman"/>
            <w:sz w:val="24"/>
          </w:rPr>
          <w:fldChar w:fldCharType="begin"/>
        </w:r>
        <w:r w:rsidRPr="0075218E">
          <w:rPr>
            <w:rFonts w:ascii="Times New Roman" w:hAnsi="Times New Roman"/>
            <w:sz w:val="24"/>
          </w:rPr>
          <w:instrText>PAGE   \* MERGEFORMAT</w:instrText>
        </w:r>
        <w:r w:rsidRPr="0075218E">
          <w:rPr>
            <w:rFonts w:ascii="Times New Roman" w:hAnsi="Times New Roman"/>
            <w:sz w:val="24"/>
          </w:rPr>
          <w:fldChar w:fldCharType="separate"/>
        </w:r>
        <w:r w:rsidR="00ED2092" w:rsidRPr="00ED2092">
          <w:rPr>
            <w:rFonts w:ascii="Times New Roman" w:hAnsi="Times New Roman"/>
            <w:noProof/>
          </w:rPr>
          <w:t>8</w:t>
        </w:r>
        <w:r w:rsidRPr="0075218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31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63C2A2D" w14:textId="75D48B44" w:rsidR="0052149E" w:rsidRPr="00CD0094" w:rsidRDefault="0052149E" w:rsidP="002F49AE">
        <w:pPr>
          <w:pStyle w:val="a6"/>
          <w:jc w:val="right"/>
          <w:rPr>
            <w:rFonts w:ascii="Times New Roman" w:hAnsi="Times New Roman"/>
            <w:sz w:val="24"/>
          </w:rPr>
        </w:pPr>
        <w:r w:rsidRPr="00CD0094">
          <w:rPr>
            <w:rFonts w:ascii="Times New Roman" w:hAnsi="Times New Roman"/>
            <w:sz w:val="24"/>
          </w:rPr>
          <w:fldChar w:fldCharType="begin"/>
        </w:r>
        <w:r w:rsidRPr="00CD0094">
          <w:rPr>
            <w:rFonts w:ascii="Times New Roman" w:hAnsi="Times New Roman"/>
            <w:sz w:val="24"/>
          </w:rPr>
          <w:instrText>PAGE   \* MERGEFORMAT</w:instrText>
        </w:r>
        <w:r w:rsidRPr="00CD0094">
          <w:rPr>
            <w:rFonts w:ascii="Times New Roman" w:hAnsi="Times New Roman"/>
            <w:sz w:val="24"/>
          </w:rPr>
          <w:fldChar w:fldCharType="separate"/>
        </w:r>
        <w:r w:rsidR="00ED2092" w:rsidRPr="00ED2092">
          <w:rPr>
            <w:rFonts w:ascii="Times New Roman" w:hAnsi="Times New Roman"/>
            <w:noProof/>
          </w:rPr>
          <w:t>III</w:t>
        </w:r>
        <w:r w:rsidRPr="00CD0094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295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5DE0B5E1" w14:textId="7742EE43" w:rsidR="0052149E" w:rsidRPr="00B839EE" w:rsidRDefault="0052149E">
        <w:pPr>
          <w:pStyle w:val="a6"/>
          <w:jc w:val="right"/>
          <w:rPr>
            <w:rFonts w:ascii="Times New Roman" w:hAnsi="Times New Roman"/>
            <w:sz w:val="24"/>
          </w:rPr>
        </w:pPr>
        <w:r w:rsidRPr="00B839EE">
          <w:rPr>
            <w:rFonts w:ascii="Times New Roman" w:hAnsi="Times New Roman"/>
            <w:sz w:val="24"/>
          </w:rPr>
          <w:fldChar w:fldCharType="begin"/>
        </w:r>
        <w:r w:rsidRPr="00B839EE">
          <w:rPr>
            <w:rFonts w:ascii="Times New Roman" w:hAnsi="Times New Roman"/>
            <w:sz w:val="24"/>
          </w:rPr>
          <w:instrText>PAGE   \* MERGEFORMAT</w:instrText>
        </w:r>
        <w:r w:rsidRPr="00B839EE">
          <w:rPr>
            <w:rFonts w:ascii="Times New Roman" w:hAnsi="Times New Roman"/>
            <w:sz w:val="24"/>
          </w:rPr>
          <w:fldChar w:fldCharType="separate"/>
        </w:r>
        <w:r w:rsidR="00ED2092" w:rsidRPr="00ED2092">
          <w:rPr>
            <w:rFonts w:ascii="Times New Roman" w:hAnsi="Times New Roman"/>
            <w:noProof/>
          </w:rPr>
          <w:t>7</w:t>
        </w:r>
        <w:r w:rsidRPr="00B839EE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9E517" w14:textId="77777777" w:rsidR="00582FA6" w:rsidRDefault="00582FA6">
      <w:r>
        <w:separator/>
      </w:r>
    </w:p>
  </w:footnote>
  <w:footnote w:type="continuationSeparator" w:id="0">
    <w:p w14:paraId="79565E99" w14:textId="77777777" w:rsidR="00582FA6" w:rsidRDefault="00582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7C16B" w14:textId="77777777" w:rsidR="0052149E" w:rsidRDefault="0052149E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9678" w14:textId="7D389A87" w:rsidR="0052149E" w:rsidRPr="00FB1D09" w:rsidRDefault="00FB1D09" w:rsidP="00A957ED">
    <w:pPr>
      <w:pStyle w:val="a8"/>
      <w:rPr>
        <w:b/>
        <w:bCs/>
        <w:sz w:val="24"/>
        <w:szCs w:val="24"/>
        <w:lang w:val="ru-RU"/>
      </w:rPr>
    </w:pPr>
    <w:r>
      <w:rPr>
        <w:b/>
        <w:bCs/>
        <w:sz w:val="24"/>
        <w:szCs w:val="24"/>
      </w:rPr>
      <w:t>СТ РК 29</w:t>
    </w:r>
    <w:r>
      <w:rPr>
        <w:b/>
        <w:bCs/>
        <w:sz w:val="24"/>
        <w:szCs w:val="24"/>
        <w:lang w:val="ru-RU"/>
      </w:rPr>
      <w:t>66</w:t>
    </w:r>
  </w:p>
  <w:p w14:paraId="424F2C2C" w14:textId="77777777" w:rsidR="0052149E" w:rsidRPr="00905803" w:rsidRDefault="0052149E" w:rsidP="00A957ED">
    <w:pPr>
      <w:pStyle w:val="a8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64352" w14:textId="071DC09E" w:rsidR="0052149E" w:rsidRPr="006D3EE7" w:rsidRDefault="0052149E" w:rsidP="00B839EE">
    <w:pPr>
      <w:pStyle w:val="a8"/>
      <w:jc w:val="right"/>
      <w:rPr>
        <w:b/>
        <w:bCs/>
        <w:sz w:val="24"/>
        <w:szCs w:val="24"/>
        <w:lang w:val="ru-RU"/>
      </w:rPr>
    </w:pPr>
    <w:r w:rsidRPr="006D3EE7">
      <w:rPr>
        <w:b/>
        <w:bCs/>
        <w:sz w:val="24"/>
        <w:szCs w:val="24"/>
      </w:rPr>
      <w:t xml:space="preserve">СТ РК </w:t>
    </w:r>
    <w:r w:rsidR="00FB1D09" w:rsidRPr="00FB1D09">
      <w:rPr>
        <w:b/>
        <w:bCs/>
        <w:sz w:val="24"/>
        <w:szCs w:val="24"/>
      </w:rPr>
      <w:t>2966</w:t>
    </w:r>
  </w:p>
  <w:p w14:paraId="53316A98" w14:textId="77777777" w:rsidR="0052149E" w:rsidRPr="00905803" w:rsidRDefault="0052149E" w:rsidP="00B839EE">
    <w:pPr>
      <w:pStyle w:val="a8"/>
      <w:jc w:val="right"/>
      <w:rPr>
        <w:i/>
        <w:sz w:val="24"/>
        <w:szCs w:val="24"/>
      </w:rPr>
    </w:pPr>
    <w:r>
      <w:rPr>
        <w:bCs/>
        <w:i/>
        <w:sz w:val="24"/>
        <w:szCs w:val="24"/>
      </w:rPr>
      <w:t xml:space="preserve">(проект, </w:t>
    </w:r>
    <w:r w:rsidRPr="00385592">
      <w:rPr>
        <w:bCs/>
        <w:i/>
        <w:sz w:val="24"/>
        <w:szCs w:val="24"/>
      </w:rPr>
      <w:t>редакция</w:t>
    </w:r>
    <w:r>
      <w:rPr>
        <w:bCs/>
        <w:i/>
        <w:sz w:val="24"/>
        <w:szCs w:val="24"/>
      </w:rPr>
      <w:t xml:space="preserve"> 1</w:t>
    </w:r>
    <w:r w:rsidRPr="00385592">
      <w:rPr>
        <w:bCs/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7047"/>
    <w:multiLevelType w:val="multilevel"/>
    <w:tmpl w:val="413E4B28"/>
    <w:lvl w:ilvl="0">
      <w:start w:val="3"/>
      <w:numFmt w:val="decimal"/>
      <w:lvlText w:val="%1"/>
      <w:lvlJc w:val="left"/>
      <w:pPr>
        <w:ind w:left="191" w:hanging="18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373" w:hanging="36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2">
      <w:numFmt w:val="bullet"/>
      <w:lvlText w:val="•"/>
      <w:lvlJc w:val="left"/>
      <w:pPr>
        <w:ind w:left="844" w:hanging="364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1309" w:hanging="364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774" w:hanging="364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2239" w:hanging="364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2704" w:hanging="36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169" w:hanging="36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3634" w:hanging="364"/>
      </w:pPr>
      <w:rPr>
        <w:rFonts w:hint="default"/>
        <w:lang w:val="kk-KZ" w:eastAsia="en-US" w:bidi="ar-SA"/>
      </w:rPr>
    </w:lvl>
  </w:abstractNum>
  <w:abstractNum w:abstractNumId="1" w15:restartNumberingAfterBreak="0">
    <w:nsid w:val="21403CEE"/>
    <w:multiLevelType w:val="multilevel"/>
    <w:tmpl w:val="0E60D284"/>
    <w:lvl w:ilvl="0">
      <w:start w:val="1"/>
      <w:numFmt w:val="decimal"/>
      <w:lvlText w:val="%1"/>
      <w:lvlJc w:val="left"/>
      <w:pPr>
        <w:ind w:left="435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1001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53" w:hanging="644"/>
      </w:pPr>
      <w:rPr>
        <w:rFonts w:hint="default"/>
        <w:w w:val="100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36" w:hanging="644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4">
      <w:start w:val="1"/>
      <w:numFmt w:val="decimal"/>
      <w:lvlText w:val="%2.%3.%4.%5"/>
      <w:lvlJc w:val="left"/>
      <w:pPr>
        <w:ind w:left="535" w:hanging="644"/>
        <w:jc w:val="right"/>
      </w:pPr>
      <w:rPr>
        <w:rFonts w:ascii="Times New Roman" w:eastAsia="Times New Roman" w:hAnsi="Times New Roman" w:cs="Times New Roman" w:hint="default"/>
        <w:b w:val="0"/>
        <w:spacing w:val="0"/>
        <w:w w:val="100"/>
        <w:sz w:val="24"/>
        <w:szCs w:val="24"/>
        <w:lang w:val="kk-KZ" w:eastAsia="en-US" w:bidi="ar-SA"/>
      </w:rPr>
    </w:lvl>
    <w:lvl w:ilvl="5">
      <w:start w:val="1"/>
      <w:numFmt w:val="decimal"/>
      <w:lvlText w:val="%2.%3.%4.%5.%6"/>
      <w:lvlJc w:val="left"/>
      <w:pPr>
        <w:ind w:left="535" w:hanging="64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kk-KZ" w:eastAsia="en-US" w:bidi="ar-SA"/>
      </w:rPr>
    </w:lvl>
    <w:lvl w:ilvl="6">
      <w:numFmt w:val="bullet"/>
      <w:lvlText w:val="•"/>
      <w:lvlJc w:val="left"/>
      <w:pPr>
        <w:ind w:left="1640" w:hanging="644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1820" w:hanging="644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1880" w:hanging="644"/>
      </w:pPr>
      <w:rPr>
        <w:rFonts w:hint="default"/>
        <w:lang w:val="kk-KZ" w:eastAsia="en-US" w:bidi="ar-SA"/>
      </w:rPr>
    </w:lvl>
  </w:abstractNum>
  <w:abstractNum w:abstractNumId="2" w15:restartNumberingAfterBreak="0">
    <w:nsid w:val="23F80ABA"/>
    <w:multiLevelType w:val="hybridMultilevel"/>
    <w:tmpl w:val="BA62EEAE"/>
    <w:lvl w:ilvl="0" w:tplc="19B80F8A">
      <w:start w:val="1"/>
      <w:numFmt w:val="decimal"/>
      <w:lvlText w:val="%1)"/>
      <w:lvlJc w:val="left"/>
      <w:pPr>
        <w:ind w:left="47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8F6EFD38">
      <w:numFmt w:val="bullet"/>
      <w:lvlText w:val="•"/>
      <w:lvlJc w:val="left"/>
      <w:pPr>
        <w:ind w:left="974" w:hanging="221"/>
      </w:pPr>
      <w:rPr>
        <w:rFonts w:hint="default"/>
        <w:lang w:val="kk-KZ" w:eastAsia="en-US" w:bidi="ar-SA"/>
      </w:rPr>
    </w:lvl>
    <w:lvl w:ilvl="2" w:tplc="E3B2AB94">
      <w:numFmt w:val="bullet"/>
      <w:lvlText w:val="•"/>
      <w:lvlJc w:val="left"/>
      <w:pPr>
        <w:ind w:left="1909" w:hanging="221"/>
      </w:pPr>
      <w:rPr>
        <w:rFonts w:hint="default"/>
        <w:lang w:val="kk-KZ" w:eastAsia="en-US" w:bidi="ar-SA"/>
      </w:rPr>
    </w:lvl>
    <w:lvl w:ilvl="3" w:tplc="C6C4CD28">
      <w:numFmt w:val="bullet"/>
      <w:lvlText w:val="•"/>
      <w:lvlJc w:val="left"/>
      <w:pPr>
        <w:ind w:left="2843" w:hanging="221"/>
      </w:pPr>
      <w:rPr>
        <w:rFonts w:hint="default"/>
        <w:lang w:val="kk-KZ" w:eastAsia="en-US" w:bidi="ar-SA"/>
      </w:rPr>
    </w:lvl>
    <w:lvl w:ilvl="4" w:tplc="136088D2">
      <w:numFmt w:val="bullet"/>
      <w:lvlText w:val="•"/>
      <w:lvlJc w:val="left"/>
      <w:pPr>
        <w:ind w:left="3778" w:hanging="221"/>
      </w:pPr>
      <w:rPr>
        <w:rFonts w:hint="default"/>
        <w:lang w:val="kk-KZ" w:eastAsia="en-US" w:bidi="ar-SA"/>
      </w:rPr>
    </w:lvl>
    <w:lvl w:ilvl="5" w:tplc="8B84F224">
      <w:numFmt w:val="bullet"/>
      <w:lvlText w:val="•"/>
      <w:lvlJc w:val="left"/>
      <w:pPr>
        <w:ind w:left="4713" w:hanging="221"/>
      </w:pPr>
      <w:rPr>
        <w:rFonts w:hint="default"/>
        <w:lang w:val="kk-KZ" w:eastAsia="en-US" w:bidi="ar-SA"/>
      </w:rPr>
    </w:lvl>
    <w:lvl w:ilvl="6" w:tplc="ED48AB56">
      <w:numFmt w:val="bullet"/>
      <w:lvlText w:val="•"/>
      <w:lvlJc w:val="left"/>
      <w:pPr>
        <w:ind w:left="5647" w:hanging="221"/>
      </w:pPr>
      <w:rPr>
        <w:rFonts w:hint="default"/>
        <w:lang w:val="kk-KZ" w:eastAsia="en-US" w:bidi="ar-SA"/>
      </w:rPr>
    </w:lvl>
    <w:lvl w:ilvl="7" w:tplc="6D3CF43E">
      <w:numFmt w:val="bullet"/>
      <w:lvlText w:val="•"/>
      <w:lvlJc w:val="left"/>
      <w:pPr>
        <w:ind w:left="6582" w:hanging="221"/>
      </w:pPr>
      <w:rPr>
        <w:rFonts w:hint="default"/>
        <w:lang w:val="kk-KZ" w:eastAsia="en-US" w:bidi="ar-SA"/>
      </w:rPr>
    </w:lvl>
    <w:lvl w:ilvl="8" w:tplc="70887ABE">
      <w:numFmt w:val="bullet"/>
      <w:lvlText w:val="•"/>
      <w:lvlJc w:val="left"/>
      <w:pPr>
        <w:ind w:left="7516" w:hanging="221"/>
      </w:pPr>
      <w:rPr>
        <w:rFonts w:hint="default"/>
        <w:lang w:val="kk-KZ" w:eastAsia="en-US" w:bidi="ar-SA"/>
      </w:rPr>
    </w:lvl>
  </w:abstractNum>
  <w:abstractNum w:abstractNumId="3" w15:restartNumberingAfterBreak="0">
    <w:nsid w:val="31BE7147"/>
    <w:multiLevelType w:val="multilevel"/>
    <w:tmpl w:val="D21070F6"/>
    <w:lvl w:ilvl="0">
      <w:start w:val="1"/>
      <w:numFmt w:val="decimal"/>
      <w:lvlText w:val="%1"/>
      <w:lvlJc w:val="left"/>
      <w:pPr>
        <w:ind w:left="41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"/>
      <w:lvlJc w:val="left"/>
      <w:pPr>
        <w:ind w:left="983" w:hanging="1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kk-KZ" w:eastAsia="en-US" w:bidi="ar-SA"/>
      </w:rPr>
    </w:lvl>
    <w:lvl w:ilvl="2">
      <w:start w:val="1"/>
      <w:numFmt w:val="decimal"/>
      <w:lvlText w:val="%2.%3"/>
      <w:lvlJc w:val="left"/>
      <w:pPr>
        <w:ind w:left="234" w:hanging="588"/>
      </w:pPr>
      <w:rPr>
        <w:rFonts w:hint="default"/>
        <w:spacing w:val="0"/>
        <w:w w:val="99"/>
        <w:lang w:val="kk-KZ" w:eastAsia="en-US" w:bidi="ar-SA"/>
      </w:rPr>
    </w:lvl>
    <w:lvl w:ilvl="3">
      <w:start w:val="1"/>
      <w:numFmt w:val="decimal"/>
      <w:lvlText w:val="%2.%3.%4"/>
      <w:lvlJc w:val="left"/>
      <w:pPr>
        <w:ind w:left="517" w:hanging="588"/>
        <w:jc w:val="righ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4">
      <w:numFmt w:val="bullet"/>
      <w:lvlText w:val="•"/>
      <w:lvlJc w:val="left"/>
      <w:pPr>
        <w:ind w:left="1160" w:hanging="58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1340" w:hanging="58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440" w:hanging="58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3681" w:hanging="58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922" w:hanging="588"/>
      </w:pPr>
      <w:rPr>
        <w:rFonts w:hint="default"/>
        <w:lang w:val="kk-KZ" w:eastAsia="en-US" w:bidi="ar-SA"/>
      </w:rPr>
    </w:lvl>
  </w:abstractNum>
  <w:abstractNum w:abstractNumId="4" w15:restartNumberingAfterBreak="0">
    <w:nsid w:val="75076299"/>
    <w:multiLevelType w:val="hybridMultilevel"/>
    <w:tmpl w:val="B4907860"/>
    <w:lvl w:ilvl="0" w:tplc="7C4CCF94">
      <w:start w:val="1"/>
      <w:numFmt w:val="decimal"/>
      <w:lvlText w:val="%1"/>
      <w:lvlJc w:val="left"/>
      <w:pPr>
        <w:ind w:left="1337" w:hanging="2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 w:tplc="16C49FC6">
      <w:numFmt w:val="bullet"/>
      <w:lvlText w:val="•"/>
      <w:lvlJc w:val="left"/>
      <w:pPr>
        <w:ind w:left="2220" w:hanging="236"/>
      </w:pPr>
      <w:rPr>
        <w:rFonts w:hint="default"/>
        <w:lang w:val="kk-KZ" w:eastAsia="en-US" w:bidi="ar-SA"/>
      </w:rPr>
    </w:lvl>
    <w:lvl w:ilvl="2" w:tplc="13980F72">
      <w:numFmt w:val="bullet"/>
      <w:lvlText w:val="•"/>
      <w:lvlJc w:val="left"/>
      <w:pPr>
        <w:ind w:left="3100" w:hanging="236"/>
      </w:pPr>
      <w:rPr>
        <w:rFonts w:hint="default"/>
        <w:lang w:val="kk-KZ" w:eastAsia="en-US" w:bidi="ar-SA"/>
      </w:rPr>
    </w:lvl>
    <w:lvl w:ilvl="3" w:tplc="ED1496F4">
      <w:numFmt w:val="bullet"/>
      <w:lvlText w:val="•"/>
      <w:lvlJc w:val="left"/>
      <w:pPr>
        <w:ind w:left="3980" w:hanging="236"/>
      </w:pPr>
      <w:rPr>
        <w:rFonts w:hint="default"/>
        <w:lang w:val="kk-KZ" w:eastAsia="en-US" w:bidi="ar-SA"/>
      </w:rPr>
    </w:lvl>
    <w:lvl w:ilvl="4" w:tplc="95207F5E">
      <w:numFmt w:val="bullet"/>
      <w:lvlText w:val="•"/>
      <w:lvlJc w:val="left"/>
      <w:pPr>
        <w:ind w:left="4860" w:hanging="236"/>
      </w:pPr>
      <w:rPr>
        <w:rFonts w:hint="default"/>
        <w:lang w:val="kk-KZ" w:eastAsia="en-US" w:bidi="ar-SA"/>
      </w:rPr>
    </w:lvl>
    <w:lvl w:ilvl="5" w:tplc="D0226152">
      <w:numFmt w:val="bullet"/>
      <w:lvlText w:val="•"/>
      <w:lvlJc w:val="left"/>
      <w:pPr>
        <w:ind w:left="5740" w:hanging="236"/>
      </w:pPr>
      <w:rPr>
        <w:rFonts w:hint="default"/>
        <w:lang w:val="kk-KZ" w:eastAsia="en-US" w:bidi="ar-SA"/>
      </w:rPr>
    </w:lvl>
    <w:lvl w:ilvl="6" w:tplc="FE2A56F6">
      <w:numFmt w:val="bullet"/>
      <w:lvlText w:val="•"/>
      <w:lvlJc w:val="left"/>
      <w:pPr>
        <w:ind w:left="6620" w:hanging="236"/>
      </w:pPr>
      <w:rPr>
        <w:rFonts w:hint="default"/>
        <w:lang w:val="kk-KZ" w:eastAsia="en-US" w:bidi="ar-SA"/>
      </w:rPr>
    </w:lvl>
    <w:lvl w:ilvl="7" w:tplc="8684210E">
      <w:numFmt w:val="bullet"/>
      <w:lvlText w:val="•"/>
      <w:lvlJc w:val="left"/>
      <w:pPr>
        <w:ind w:left="7500" w:hanging="236"/>
      </w:pPr>
      <w:rPr>
        <w:rFonts w:hint="default"/>
        <w:lang w:val="kk-KZ" w:eastAsia="en-US" w:bidi="ar-SA"/>
      </w:rPr>
    </w:lvl>
    <w:lvl w:ilvl="8" w:tplc="96CCBD64">
      <w:numFmt w:val="bullet"/>
      <w:lvlText w:val="•"/>
      <w:lvlJc w:val="left"/>
      <w:pPr>
        <w:ind w:left="8380" w:hanging="236"/>
      </w:pPr>
      <w:rPr>
        <w:rFonts w:hint="default"/>
        <w:lang w:val="kk-KZ" w:eastAsia="en-US" w:bidi="ar-SA"/>
      </w:rPr>
    </w:lvl>
  </w:abstractNum>
  <w:abstractNum w:abstractNumId="5" w15:restartNumberingAfterBreak="0">
    <w:nsid w:val="75D254F2"/>
    <w:multiLevelType w:val="hybridMultilevel"/>
    <w:tmpl w:val="373ECC2C"/>
    <w:lvl w:ilvl="0" w:tplc="16F2C24A">
      <w:start w:val="5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7D991C5B"/>
    <w:multiLevelType w:val="hybridMultilevel"/>
    <w:tmpl w:val="8436B2E0"/>
    <w:lvl w:ilvl="0" w:tplc="AF6EB0B0">
      <w:start w:val="1"/>
      <w:numFmt w:val="decimal"/>
      <w:lvlText w:val="%1)"/>
      <w:lvlJc w:val="left"/>
      <w:pPr>
        <w:ind w:left="791" w:hanging="221"/>
      </w:pPr>
      <w:rPr>
        <w:rFonts w:ascii="Times New Roman" w:eastAsia="Times New Roman" w:hAnsi="Times New Roman" w:cs="Times New Roman" w:hint="default"/>
        <w:w w:val="100"/>
        <w:sz w:val="20"/>
        <w:szCs w:val="20"/>
        <w:vertAlign w:val="superscript"/>
        <w:lang w:val="kk-KZ" w:eastAsia="en-US" w:bidi="ar-SA"/>
      </w:rPr>
    </w:lvl>
    <w:lvl w:ilvl="1" w:tplc="20BEA590">
      <w:numFmt w:val="bullet"/>
      <w:lvlText w:val="•"/>
      <w:lvlJc w:val="left"/>
      <w:pPr>
        <w:ind w:left="1643" w:hanging="221"/>
      </w:pPr>
      <w:rPr>
        <w:rFonts w:hint="default"/>
        <w:lang w:val="kk-KZ" w:eastAsia="en-US" w:bidi="ar-SA"/>
      </w:rPr>
    </w:lvl>
    <w:lvl w:ilvl="2" w:tplc="02A2481A">
      <w:numFmt w:val="bullet"/>
      <w:lvlText w:val="•"/>
      <w:lvlJc w:val="left"/>
      <w:pPr>
        <w:ind w:left="2487" w:hanging="221"/>
      </w:pPr>
      <w:rPr>
        <w:rFonts w:hint="default"/>
        <w:lang w:val="kk-KZ" w:eastAsia="en-US" w:bidi="ar-SA"/>
      </w:rPr>
    </w:lvl>
    <w:lvl w:ilvl="3" w:tplc="81342DDC">
      <w:numFmt w:val="bullet"/>
      <w:lvlText w:val="•"/>
      <w:lvlJc w:val="left"/>
      <w:pPr>
        <w:ind w:left="3330" w:hanging="221"/>
      </w:pPr>
      <w:rPr>
        <w:rFonts w:hint="default"/>
        <w:lang w:val="kk-KZ" w:eastAsia="en-US" w:bidi="ar-SA"/>
      </w:rPr>
    </w:lvl>
    <w:lvl w:ilvl="4" w:tplc="C4DCA016">
      <w:numFmt w:val="bullet"/>
      <w:lvlText w:val="•"/>
      <w:lvlJc w:val="left"/>
      <w:pPr>
        <w:ind w:left="4174" w:hanging="221"/>
      </w:pPr>
      <w:rPr>
        <w:rFonts w:hint="default"/>
        <w:lang w:val="kk-KZ" w:eastAsia="en-US" w:bidi="ar-SA"/>
      </w:rPr>
    </w:lvl>
    <w:lvl w:ilvl="5" w:tplc="E26E5AA8">
      <w:numFmt w:val="bullet"/>
      <w:lvlText w:val="•"/>
      <w:lvlJc w:val="left"/>
      <w:pPr>
        <w:ind w:left="5018" w:hanging="221"/>
      </w:pPr>
      <w:rPr>
        <w:rFonts w:hint="default"/>
        <w:lang w:val="kk-KZ" w:eastAsia="en-US" w:bidi="ar-SA"/>
      </w:rPr>
    </w:lvl>
    <w:lvl w:ilvl="6" w:tplc="38520DFA">
      <w:numFmt w:val="bullet"/>
      <w:lvlText w:val="•"/>
      <w:lvlJc w:val="left"/>
      <w:pPr>
        <w:ind w:left="5861" w:hanging="221"/>
      </w:pPr>
      <w:rPr>
        <w:rFonts w:hint="default"/>
        <w:lang w:val="kk-KZ" w:eastAsia="en-US" w:bidi="ar-SA"/>
      </w:rPr>
    </w:lvl>
    <w:lvl w:ilvl="7" w:tplc="A078A67A">
      <w:numFmt w:val="bullet"/>
      <w:lvlText w:val="•"/>
      <w:lvlJc w:val="left"/>
      <w:pPr>
        <w:ind w:left="6705" w:hanging="221"/>
      </w:pPr>
      <w:rPr>
        <w:rFonts w:hint="default"/>
        <w:lang w:val="kk-KZ" w:eastAsia="en-US" w:bidi="ar-SA"/>
      </w:rPr>
    </w:lvl>
    <w:lvl w:ilvl="8" w:tplc="208E5E70">
      <w:numFmt w:val="bullet"/>
      <w:lvlText w:val="•"/>
      <w:lvlJc w:val="left"/>
      <w:pPr>
        <w:ind w:left="7548" w:hanging="221"/>
      </w:pPr>
      <w:rPr>
        <w:rFonts w:hint="default"/>
        <w:lang w:val="kk-KZ" w:eastAsia="en-US" w:bidi="ar-SA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15"/>
    <w:rsid w:val="000226DD"/>
    <w:rsid w:val="000245A1"/>
    <w:rsid w:val="0002598A"/>
    <w:rsid w:val="0003163C"/>
    <w:rsid w:val="00041B40"/>
    <w:rsid w:val="000475EC"/>
    <w:rsid w:val="000574B4"/>
    <w:rsid w:val="00091E7F"/>
    <w:rsid w:val="00092B17"/>
    <w:rsid w:val="00096E9F"/>
    <w:rsid w:val="000A00D4"/>
    <w:rsid w:val="000A7108"/>
    <w:rsid w:val="000B1045"/>
    <w:rsid w:val="000B2B91"/>
    <w:rsid w:val="000C58CD"/>
    <w:rsid w:val="000E1BD7"/>
    <w:rsid w:val="000E31EB"/>
    <w:rsid w:val="000F02C9"/>
    <w:rsid w:val="000F1A9E"/>
    <w:rsid w:val="000F5F07"/>
    <w:rsid w:val="000F67DA"/>
    <w:rsid w:val="00104DE1"/>
    <w:rsid w:val="001063A1"/>
    <w:rsid w:val="001074F8"/>
    <w:rsid w:val="00112162"/>
    <w:rsid w:val="00120AC0"/>
    <w:rsid w:val="00121D72"/>
    <w:rsid w:val="001247D4"/>
    <w:rsid w:val="0012592A"/>
    <w:rsid w:val="00136190"/>
    <w:rsid w:val="00137B2D"/>
    <w:rsid w:val="0014216F"/>
    <w:rsid w:val="00152AC1"/>
    <w:rsid w:val="001701E7"/>
    <w:rsid w:val="00177591"/>
    <w:rsid w:val="0018587C"/>
    <w:rsid w:val="00191B38"/>
    <w:rsid w:val="001A0AE4"/>
    <w:rsid w:val="001B1235"/>
    <w:rsid w:val="001B1B04"/>
    <w:rsid w:val="001D1F10"/>
    <w:rsid w:val="001D2775"/>
    <w:rsid w:val="001E03E3"/>
    <w:rsid w:val="001F3B7B"/>
    <w:rsid w:val="002066EA"/>
    <w:rsid w:val="00206D50"/>
    <w:rsid w:val="00213761"/>
    <w:rsid w:val="0021447B"/>
    <w:rsid w:val="002157BE"/>
    <w:rsid w:val="00225EBA"/>
    <w:rsid w:val="002355DB"/>
    <w:rsid w:val="00250AD7"/>
    <w:rsid w:val="00265614"/>
    <w:rsid w:val="00267C26"/>
    <w:rsid w:val="002721F2"/>
    <w:rsid w:val="00272F85"/>
    <w:rsid w:val="00273826"/>
    <w:rsid w:val="002769C6"/>
    <w:rsid w:val="00281511"/>
    <w:rsid w:val="00291EE1"/>
    <w:rsid w:val="002A018A"/>
    <w:rsid w:val="002B0CBB"/>
    <w:rsid w:val="002B3E0A"/>
    <w:rsid w:val="002B4426"/>
    <w:rsid w:val="002B4B2A"/>
    <w:rsid w:val="002B508C"/>
    <w:rsid w:val="002B7763"/>
    <w:rsid w:val="002C3931"/>
    <w:rsid w:val="002C39BD"/>
    <w:rsid w:val="002E254D"/>
    <w:rsid w:val="002E2C89"/>
    <w:rsid w:val="002E33CF"/>
    <w:rsid w:val="002F49AE"/>
    <w:rsid w:val="002F76B2"/>
    <w:rsid w:val="003035F3"/>
    <w:rsid w:val="00303CAA"/>
    <w:rsid w:val="00304CE5"/>
    <w:rsid w:val="00306CEE"/>
    <w:rsid w:val="00312986"/>
    <w:rsid w:val="003166C2"/>
    <w:rsid w:val="0032214E"/>
    <w:rsid w:val="00325F4D"/>
    <w:rsid w:val="00326ED5"/>
    <w:rsid w:val="00333F5B"/>
    <w:rsid w:val="00340D07"/>
    <w:rsid w:val="003506C9"/>
    <w:rsid w:val="00353B42"/>
    <w:rsid w:val="0036274A"/>
    <w:rsid w:val="00371531"/>
    <w:rsid w:val="003716C1"/>
    <w:rsid w:val="00372285"/>
    <w:rsid w:val="00372695"/>
    <w:rsid w:val="0038638F"/>
    <w:rsid w:val="00390F5B"/>
    <w:rsid w:val="00395DC7"/>
    <w:rsid w:val="00397715"/>
    <w:rsid w:val="003B0CDD"/>
    <w:rsid w:val="003B72B6"/>
    <w:rsid w:val="003E165F"/>
    <w:rsid w:val="003E6F52"/>
    <w:rsid w:val="00424B5B"/>
    <w:rsid w:val="00424BEE"/>
    <w:rsid w:val="00431DAA"/>
    <w:rsid w:val="00441A71"/>
    <w:rsid w:val="00445716"/>
    <w:rsid w:val="00450C48"/>
    <w:rsid w:val="004523E8"/>
    <w:rsid w:val="004654B7"/>
    <w:rsid w:val="0046667C"/>
    <w:rsid w:val="00494BF3"/>
    <w:rsid w:val="004A390F"/>
    <w:rsid w:val="004B18C2"/>
    <w:rsid w:val="004B78F2"/>
    <w:rsid w:val="004C11F9"/>
    <w:rsid w:val="004C6825"/>
    <w:rsid w:val="004D52CE"/>
    <w:rsid w:val="004F4D69"/>
    <w:rsid w:val="0052149E"/>
    <w:rsid w:val="0052304A"/>
    <w:rsid w:val="00536191"/>
    <w:rsid w:val="00540FC3"/>
    <w:rsid w:val="00542510"/>
    <w:rsid w:val="0055235D"/>
    <w:rsid w:val="00556E3D"/>
    <w:rsid w:val="0055744F"/>
    <w:rsid w:val="0057078C"/>
    <w:rsid w:val="00571D8A"/>
    <w:rsid w:val="00580B33"/>
    <w:rsid w:val="00581135"/>
    <w:rsid w:val="00582FA6"/>
    <w:rsid w:val="00583881"/>
    <w:rsid w:val="005878A3"/>
    <w:rsid w:val="00587EAB"/>
    <w:rsid w:val="0059707C"/>
    <w:rsid w:val="005A1BA6"/>
    <w:rsid w:val="005C0BC1"/>
    <w:rsid w:val="005D00E8"/>
    <w:rsid w:val="005D5E10"/>
    <w:rsid w:val="005D6405"/>
    <w:rsid w:val="005E2978"/>
    <w:rsid w:val="005E29C1"/>
    <w:rsid w:val="005E34D5"/>
    <w:rsid w:val="005F2291"/>
    <w:rsid w:val="005F5B68"/>
    <w:rsid w:val="00606733"/>
    <w:rsid w:val="00613EA8"/>
    <w:rsid w:val="00620973"/>
    <w:rsid w:val="00651784"/>
    <w:rsid w:val="006553CD"/>
    <w:rsid w:val="00663074"/>
    <w:rsid w:val="00663315"/>
    <w:rsid w:val="00673EC8"/>
    <w:rsid w:val="00686929"/>
    <w:rsid w:val="00695C9C"/>
    <w:rsid w:val="006B4B27"/>
    <w:rsid w:val="006C39F0"/>
    <w:rsid w:val="006C70E1"/>
    <w:rsid w:val="006D3EE7"/>
    <w:rsid w:val="006F1C8D"/>
    <w:rsid w:val="006F3581"/>
    <w:rsid w:val="006F5F99"/>
    <w:rsid w:val="00707A56"/>
    <w:rsid w:val="00720F31"/>
    <w:rsid w:val="00750174"/>
    <w:rsid w:val="0075218E"/>
    <w:rsid w:val="007636A9"/>
    <w:rsid w:val="007638D5"/>
    <w:rsid w:val="00782F1E"/>
    <w:rsid w:val="00784B31"/>
    <w:rsid w:val="00791CA1"/>
    <w:rsid w:val="007A1F1C"/>
    <w:rsid w:val="007A674B"/>
    <w:rsid w:val="007B27AC"/>
    <w:rsid w:val="007C4603"/>
    <w:rsid w:val="007C57FE"/>
    <w:rsid w:val="007D04E5"/>
    <w:rsid w:val="007D4BC1"/>
    <w:rsid w:val="007D78F2"/>
    <w:rsid w:val="00804769"/>
    <w:rsid w:val="0080549D"/>
    <w:rsid w:val="008077DE"/>
    <w:rsid w:val="00811E3D"/>
    <w:rsid w:val="00821F28"/>
    <w:rsid w:val="00823221"/>
    <w:rsid w:val="00824D74"/>
    <w:rsid w:val="008357C3"/>
    <w:rsid w:val="00837EBC"/>
    <w:rsid w:val="00846004"/>
    <w:rsid w:val="00861FB5"/>
    <w:rsid w:val="00875E77"/>
    <w:rsid w:val="0088695E"/>
    <w:rsid w:val="00893150"/>
    <w:rsid w:val="008940A5"/>
    <w:rsid w:val="008A321C"/>
    <w:rsid w:val="008A5E9F"/>
    <w:rsid w:val="008C7F49"/>
    <w:rsid w:val="008D3F78"/>
    <w:rsid w:val="008D5A6E"/>
    <w:rsid w:val="008E199F"/>
    <w:rsid w:val="008E25C4"/>
    <w:rsid w:val="008F224A"/>
    <w:rsid w:val="008F2EAC"/>
    <w:rsid w:val="008F7479"/>
    <w:rsid w:val="009020FD"/>
    <w:rsid w:val="00902A0D"/>
    <w:rsid w:val="00906934"/>
    <w:rsid w:val="00913CAF"/>
    <w:rsid w:val="009176CF"/>
    <w:rsid w:val="0092034C"/>
    <w:rsid w:val="00921D70"/>
    <w:rsid w:val="00930489"/>
    <w:rsid w:val="009357A6"/>
    <w:rsid w:val="00941624"/>
    <w:rsid w:val="00961D04"/>
    <w:rsid w:val="00967655"/>
    <w:rsid w:val="00972415"/>
    <w:rsid w:val="00973D7C"/>
    <w:rsid w:val="00982AF5"/>
    <w:rsid w:val="00983826"/>
    <w:rsid w:val="00996494"/>
    <w:rsid w:val="009A116C"/>
    <w:rsid w:val="009A434A"/>
    <w:rsid w:val="009A6A6F"/>
    <w:rsid w:val="009B099E"/>
    <w:rsid w:val="009B4AEF"/>
    <w:rsid w:val="009C2896"/>
    <w:rsid w:val="009D4719"/>
    <w:rsid w:val="009F20CE"/>
    <w:rsid w:val="009F7F81"/>
    <w:rsid w:val="00A205F0"/>
    <w:rsid w:val="00A209C4"/>
    <w:rsid w:val="00A237A9"/>
    <w:rsid w:val="00A26704"/>
    <w:rsid w:val="00A33D32"/>
    <w:rsid w:val="00A432D3"/>
    <w:rsid w:val="00A533EF"/>
    <w:rsid w:val="00A55F1D"/>
    <w:rsid w:val="00A66FD4"/>
    <w:rsid w:val="00A72D3D"/>
    <w:rsid w:val="00A80BC4"/>
    <w:rsid w:val="00A84ACA"/>
    <w:rsid w:val="00A90DF0"/>
    <w:rsid w:val="00A91325"/>
    <w:rsid w:val="00A928C2"/>
    <w:rsid w:val="00A957ED"/>
    <w:rsid w:val="00A95DFC"/>
    <w:rsid w:val="00A9624C"/>
    <w:rsid w:val="00A96D59"/>
    <w:rsid w:val="00A96E46"/>
    <w:rsid w:val="00AA2500"/>
    <w:rsid w:val="00AA47B7"/>
    <w:rsid w:val="00AA4E7C"/>
    <w:rsid w:val="00AB7F2E"/>
    <w:rsid w:val="00AC5537"/>
    <w:rsid w:val="00AE220D"/>
    <w:rsid w:val="00AE5DE8"/>
    <w:rsid w:val="00AE70D1"/>
    <w:rsid w:val="00AF3684"/>
    <w:rsid w:val="00B00422"/>
    <w:rsid w:val="00B045DA"/>
    <w:rsid w:val="00B072C3"/>
    <w:rsid w:val="00B17554"/>
    <w:rsid w:val="00B2556C"/>
    <w:rsid w:val="00B27788"/>
    <w:rsid w:val="00B31149"/>
    <w:rsid w:val="00B31520"/>
    <w:rsid w:val="00B31809"/>
    <w:rsid w:val="00B31DED"/>
    <w:rsid w:val="00B41D06"/>
    <w:rsid w:val="00B530A9"/>
    <w:rsid w:val="00B62A56"/>
    <w:rsid w:val="00B662E8"/>
    <w:rsid w:val="00B72572"/>
    <w:rsid w:val="00B807AA"/>
    <w:rsid w:val="00B839EE"/>
    <w:rsid w:val="00B847D6"/>
    <w:rsid w:val="00B86095"/>
    <w:rsid w:val="00BA2FDF"/>
    <w:rsid w:val="00BA4F7C"/>
    <w:rsid w:val="00BB05EE"/>
    <w:rsid w:val="00BC1F22"/>
    <w:rsid w:val="00BD152F"/>
    <w:rsid w:val="00BE1604"/>
    <w:rsid w:val="00BF52C3"/>
    <w:rsid w:val="00C0063F"/>
    <w:rsid w:val="00C063FD"/>
    <w:rsid w:val="00C11AE4"/>
    <w:rsid w:val="00C12268"/>
    <w:rsid w:val="00C3459D"/>
    <w:rsid w:val="00C431DE"/>
    <w:rsid w:val="00C456AD"/>
    <w:rsid w:val="00C469B1"/>
    <w:rsid w:val="00C56843"/>
    <w:rsid w:val="00C778B9"/>
    <w:rsid w:val="00C8192F"/>
    <w:rsid w:val="00C81993"/>
    <w:rsid w:val="00C820A6"/>
    <w:rsid w:val="00C82A1E"/>
    <w:rsid w:val="00C83F86"/>
    <w:rsid w:val="00C84DF3"/>
    <w:rsid w:val="00C866BC"/>
    <w:rsid w:val="00C91CD2"/>
    <w:rsid w:val="00CC43F5"/>
    <w:rsid w:val="00CC5CD3"/>
    <w:rsid w:val="00CD0094"/>
    <w:rsid w:val="00CD2B31"/>
    <w:rsid w:val="00CD686B"/>
    <w:rsid w:val="00CF571C"/>
    <w:rsid w:val="00D07F97"/>
    <w:rsid w:val="00D11DD6"/>
    <w:rsid w:val="00D16A2E"/>
    <w:rsid w:val="00D238BB"/>
    <w:rsid w:val="00D24423"/>
    <w:rsid w:val="00D267D5"/>
    <w:rsid w:val="00D26F6C"/>
    <w:rsid w:val="00D302BD"/>
    <w:rsid w:val="00D401C2"/>
    <w:rsid w:val="00D556AE"/>
    <w:rsid w:val="00D6147C"/>
    <w:rsid w:val="00D622F7"/>
    <w:rsid w:val="00D62BAD"/>
    <w:rsid w:val="00D818B1"/>
    <w:rsid w:val="00D85C8D"/>
    <w:rsid w:val="00DC43FD"/>
    <w:rsid w:val="00DD3D9B"/>
    <w:rsid w:val="00DD4CEF"/>
    <w:rsid w:val="00DE24DE"/>
    <w:rsid w:val="00DF2C8A"/>
    <w:rsid w:val="00DF6EAA"/>
    <w:rsid w:val="00E11A87"/>
    <w:rsid w:val="00E11B58"/>
    <w:rsid w:val="00E157A2"/>
    <w:rsid w:val="00E16321"/>
    <w:rsid w:val="00E16836"/>
    <w:rsid w:val="00E25DA9"/>
    <w:rsid w:val="00E3390B"/>
    <w:rsid w:val="00E34B69"/>
    <w:rsid w:val="00E37AEB"/>
    <w:rsid w:val="00E57EF2"/>
    <w:rsid w:val="00E60271"/>
    <w:rsid w:val="00E603F7"/>
    <w:rsid w:val="00E64C20"/>
    <w:rsid w:val="00E70B99"/>
    <w:rsid w:val="00E77A3A"/>
    <w:rsid w:val="00E80A85"/>
    <w:rsid w:val="00E97E01"/>
    <w:rsid w:val="00EA1F2B"/>
    <w:rsid w:val="00EA4DEA"/>
    <w:rsid w:val="00EA6AF7"/>
    <w:rsid w:val="00EA6BA6"/>
    <w:rsid w:val="00EB3FEA"/>
    <w:rsid w:val="00EB7C99"/>
    <w:rsid w:val="00EC01A9"/>
    <w:rsid w:val="00ED2092"/>
    <w:rsid w:val="00EE26DF"/>
    <w:rsid w:val="00EE63A5"/>
    <w:rsid w:val="00EF7965"/>
    <w:rsid w:val="00F0133F"/>
    <w:rsid w:val="00F02923"/>
    <w:rsid w:val="00F067D3"/>
    <w:rsid w:val="00F17DD2"/>
    <w:rsid w:val="00F20849"/>
    <w:rsid w:val="00F268FB"/>
    <w:rsid w:val="00F26DA4"/>
    <w:rsid w:val="00F3226D"/>
    <w:rsid w:val="00F33C9D"/>
    <w:rsid w:val="00F426F2"/>
    <w:rsid w:val="00F42A46"/>
    <w:rsid w:val="00F43336"/>
    <w:rsid w:val="00F45930"/>
    <w:rsid w:val="00F60C05"/>
    <w:rsid w:val="00F652D4"/>
    <w:rsid w:val="00F67AB0"/>
    <w:rsid w:val="00F72999"/>
    <w:rsid w:val="00F7431A"/>
    <w:rsid w:val="00F77923"/>
    <w:rsid w:val="00F82CAA"/>
    <w:rsid w:val="00F835F9"/>
    <w:rsid w:val="00F95E4C"/>
    <w:rsid w:val="00FA6D3B"/>
    <w:rsid w:val="00FB147B"/>
    <w:rsid w:val="00FB16CA"/>
    <w:rsid w:val="00FB1D09"/>
    <w:rsid w:val="00FB2D84"/>
    <w:rsid w:val="00FC28BE"/>
    <w:rsid w:val="00FD36A8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5F135"/>
  <w15:docId w15:val="{8E8CDB16-2D7F-477E-ADE4-66A35F44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91CA1"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435" w:hanging="184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spacing w:line="275" w:lineRule="exact"/>
      <w:ind w:left="25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10" w:lineRule="exact"/>
      <w:jc w:val="center"/>
    </w:pPr>
  </w:style>
  <w:style w:type="paragraph" w:styleId="a6">
    <w:name w:val="footer"/>
    <w:basedOn w:val="a"/>
    <w:link w:val="a7"/>
    <w:uiPriority w:val="99"/>
    <w:unhideWhenUsed/>
    <w:rsid w:val="00583881"/>
    <w:pPr>
      <w:widowControl/>
      <w:tabs>
        <w:tab w:val="center" w:pos="4677"/>
        <w:tab w:val="right" w:pos="9355"/>
      </w:tabs>
      <w:autoSpaceDE/>
      <w:autoSpaceDN/>
    </w:pPr>
    <w:rPr>
      <w:rFonts w:ascii="Calibri" w:eastAsia="Calibri" w:hAnsi="Calibri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rsid w:val="0058388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5838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3881"/>
    <w:rPr>
      <w:rFonts w:ascii="Times New Roman" w:eastAsia="Times New Roman" w:hAnsi="Times New Roman" w:cs="Times New Roman"/>
      <w:lang w:val="kk-KZ"/>
    </w:rPr>
  </w:style>
  <w:style w:type="character" w:styleId="aa">
    <w:name w:val="Hyperlink"/>
    <w:basedOn w:val="a0"/>
    <w:uiPriority w:val="99"/>
    <w:unhideWhenUsed/>
    <w:rsid w:val="00CD009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55744F"/>
    <w:rPr>
      <w:rFonts w:ascii="Times New Roman" w:eastAsia="Times New Roman" w:hAnsi="Times New Roman" w:cs="Times New Roman"/>
      <w:sz w:val="24"/>
      <w:szCs w:val="24"/>
      <w:lang w:val="kk-KZ"/>
    </w:rPr>
  </w:style>
  <w:style w:type="table" w:customStyle="1" w:styleId="TableNormal1">
    <w:name w:val="Table Normal1"/>
    <w:uiPriority w:val="2"/>
    <w:semiHidden/>
    <w:unhideWhenUsed/>
    <w:qFormat/>
    <w:rsid w:val="00D622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1C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1C8D"/>
    <w:rPr>
      <w:rFonts w:ascii="Tahoma" w:eastAsia="Times New Roman" w:hAnsi="Tahoma" w:cs="Tahoma"/>
      <w:sz w:val="16"/>
      <w:szCs w:val="16"/>
      <w:lang w:val="kk-KZ"/>
    </w:rPr>
  </w:style>
  <w:style w:type="table" w:styleId="ad">
    <w:name w:val="Table Grid"/>
    <w:basedOn w:val="a1"/>
    <w:uiPriority w:val="39"/>
    <w:rsid w:val="00326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F26D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7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7EE36-DD6B-41BE-BE41-1CDA541CC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7869</TotalTime>
  <Pages>13</Pages>
  <Words>3284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K</dc:creator>
  <cp:keywords/>
  <dc:description/>
  <cp:lastModifiedBy>ElateDBro ElateDBro</cp:lastModifiedBy>
  <cp:revision>31</cp:revision>
  <cp:lastPrinted>2022-02-09T12:17:00Z</cp:lastPrinted>
  <dcterms:created xsi:type="dcterms:W3CDTF">2020-07-05T06:45:00Z</dcterms:created>
  <dcterms:modified xsi:type="dcterms:W3CDTF">2023-06-30T12:41:00Z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2020-07-05T00:00:00Z</vt:filetime>
  </property>
</Properties>
</file>